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348" w:rsidRPr="00F73A3D" w:rsidRDefault="00CC2348" w:rsidP="00CC2348">
      <w:pPr>
        <w:widowControl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F73A3D">
        <w:rPr>
          <w:rFonts w:ascii="宋体" w:eastAsia="宋体" w:hAnsi="宋体" w:cs="宋体"/>
          <w:b/>
          <w:bCs/>
          <w:color w:val="000000" w:themeColor="text1"/>
          <w:kern w:val="0"/>
          <w:sz w:val="32"/>
          <w:szCs w:val="32"/>
        </w:rPr>
        <w:t>中国科学院</w:t>
      </w:r>
      <w:r w:rsidR="002C5D0A" w:rsidRPr="00F73A3D"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</w:rPr>
        <w:t>烟台海岸带所</w:t>
      </w:r>
    </w:p>
    <w:p w:rsidR="00CC2348" w:rsidRPr="00F73A3D" w:rsidRDefault="00CC2348" w:rsidP="00CC2348">
      <w:pPr>
        <w:widowControl/>
        <w:spacing w:after="240" w:line="360" w:lineRule="atLeast"/>
        <w:jc w:val="center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F73A3D">
        <w:rPr>
          <w:rFonts w:ascii="宋体" w:eastAsia="宋体" w:hAnsi="宋体" w:cs="宋体"/>
          <w:b/>
          <w:bCs/>
          <w:color w:val="000000" w:themeColor="text1"/>
          <w:kern w:val="0"/>
          <w:sz w:val="32"/>
          <w:szCs w:val="32"/>
        </w:rPr>
        <w:t>关于在学研究生出国（境）管理的暂行办法</w:t>
      </w:r>
    </w:p>
    <w:p w:rsidR="00A13F53" w:rsidRPr="00F73A3D" w:rsidRDefault="00A13F53" w:rsidP="00A13F53">
      <w:pPr>
        <w:widowControl/>
        <w:spacing w:before="100" w:beforeAutospacing="1" w:after="100" w:afterAutospacing="1" w:line="360" w:lineRule="atLeast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F73A3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为了保证研究生培养工作的正常进行，规范在学研究生出国（境）管理，根据《教育部关于简化大专以上学历人员自费出国留学审批手续的通知》</w:t>
      </w:r>
      <w:r w:rsidR="00A82BB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</w:t>
      </w:r>
      <w:r w:rsidRPr="00F73A3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教育部外留〔</w:t>
      </w:r>
      <w:r w:rsidRPr="00F73A3D">
        <w:rPr>
          <w:rFonts w:ascii="宋体" w:eastAsia="宋体" w:hAnsi="宋体" w:cs="宋体"/>
          <w:color w:val="000000" w:themeColor="text1"/>
          <w:kern w:val="0"/>
          <w:szCs w:val="21"/>
        </w:rPr>
        <w:t>2003</w:t>
      </w:r>
      <w:r w:rsidRPr="00F73A3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〕</w:t>
      </w:r>
      <w:r w:rsidRPr="00F73A3D">
        <w:rPr>
          <w:rFonts w:ascii="宋体" w:eastAsia="宋体" w:hAnsi="宋体" w:cs="宋体"/>
          <w:color w:val="000000" w:themeColor="text1"/>
          <w:kern w:val="0"/>
          <w:szCs w:val="21"/>
        </w:rPr>
        <w:t>1</w:t>
      </w:r>
      <w:r w:rsidRPr="00F73A3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号</w:t>
      </w:r>
      <w:r w:rsidR="00A82BB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）</w:t>
      </w:r>
      <w:r w:rsidRPr="00F73A3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以及中国科学院的有关规定，特制定《中国科学院</w:t>
      </w:r>
      <w:r w:rsidRPr="00F73A3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烟台海岸带研究所</w:t>
      </w:r>
      <w:r w:rsidRPr="00F73A3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在读学生出国</w:t>
      </w:r>
      <w:r w:rsidR="00A82BBE" w:rsidRPr="00F73A3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（境）</w:t>
      </w:r>
      <w:r w:rsidRPr="00F73A3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管理</w:t>
      </w:r>
      <w:r w:rsidRPr="00F73A3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规定》。</w:t>
      </w:r>
    </w:p>
    <w:p w:rsidR="00A13F53" w:rsidRPr="005A5533" w:rsidRDefault="00A13F53" w:rsidP="005A5533">
      <w:pPr>
        <w:pStyle w:val="a6"/>
        <w:widowControl/>
        <w:numPr>
          <w:ilvl w:val="0"/>
          <w:numId w:val="9"/>
        </w:numPr>
        <w:spacing w:before="100" w:beforeAutospacing="1" w:after="100" w:afterAutospacing="1" w:line="360" w:lineRule="atLeast"/>
        <w:ind w:left="0" w:firstLineChars="0" w:firstLine="42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5A553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公派出国（境）包括：参加国际学术会议、合作研究、中外联合培养研究生等。</w:t>
      </w:r>
      <w:r w:rsidRPr="005A553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参加国际学术会议、合作研究以及联合培养的内容必须符合本所的重点研究方向。参加学术会议一般不超过1个月，合作研究一般不超过3个月，联合培养的一般不超过1年。</w:t>
      </w:r>
    </w:p>
    <w:p w:rsidR="00673255" w:rsidRPr="00F73A3D" w:rsidRDefault="00673255" w:rsidP="00A13F53">
      <w:pPr>
        <w:widowControl/>
        <w:spacing w:before="100" w:beforeAutospacing="1" w:after="100" w:afterAutospacing="1" w:line="360" w:lineRule="atLeast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F73A3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超过1年的派出，需提交所长办公会个案审批，不受理2年以上的出国申请。</w:t>
      </w:r>
    </w:p>
    <w:p w:rsidR="00CC2348" w:rsidRPr="00F73A3D" w:rsidRDefault="00CC2348" w:rsidP="005A5533">
      <w:pPr>
        <w:pStyle w:val="a6"/>
        <w:widowControl/>
        <w:numPr>
          <w:ilvl w:val="0"/>
          <w:numId w:val="9"/>
        </w:numPr>
        <w:spacing w:before="100" w:beforeAutospacing="1" w:after="100" w:afterAutospacing="1" w:line="360" w:lineRule="atLeast"/>
        <w:ind w:left="0" w:firstLineChars="0" w:firstLine="42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F73A3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公派出国（境）审批程序：</w:t>
      </w:r>
    </w:p>
    <w:p w:rsidR="00A13F53" w:rsidRPr="00F73A3D" w:rsidRDefault="00CC2348" w:rsidP="006C33D0">
      <w:pPr>
        <w:widowControl/>
        <w:spacing w:before="100" w:beforeAutospacing="1" w:after="100" w:afterAutospacing="1" w:line="360" w:lineRule="atLeast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F73A3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1、</w:t>
      </w:r>
      <w:r w:rsidR="00A13F53" w:rsidRPr="00F73A3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学生在出国前应请示导师及研究生部，方可进行联系</w:t>
      </w:r>
      <w:r w:rsidR="00A82BB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；</w:t>
      </w:r>
    </w:p>
    <w:p w:rsidR="00A13F53" w:rsidRPr="00F73A3D" w:rsidRDefault="00A13F53" w:rsidP="006C33D0">
      <w:pPr>
        <w:widowControl/>
        <w:spacing w:before="100" w:beforeAutospacing="1" w:after="100" w:afterAutospacing="1" w:line="360" w:lineRule="atLeast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F73A3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2、学生收到邀请信后填写《公派出国留学申请表》，报导师、</w:t>
      </w:r>
      <w:r w:rsidR="00A82BB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研究生部</w:t>
      </w:r>
      <w:r w:rsidRPr="00F73A3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和所领导审核、批准；</w:t>
      </w:r>
    </w:p>
    <w:p w:rsidR="00200AA8" w:rsidRPr="005A5533" w:rsidRDefault="00A13F53" w:rsidP="005A5533">
      <w:pPr>
        <w:pStyle w:val="a6"/>
        <w:widowControl/>
        <w:numPr>
          <w:ilvl w:val="0"/>
          <w:numId w:val="8"/>
        </w:numPr>
        <w:spacing w:before="100" w:beforeAutospacing="1" w:after="100" w:afterAutospacing="1" w:line="360" w:lineRule="atLeast"/>
        <w:ind w:firstLineChars="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5A553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签订《研究生出国（境）协议书》；</w:t>
      </w:r>
      <w:r w:rsidR="00200AA8" w:rsidRPr="005A553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　</w:t>
      </w:r>
    </w:p>
    <w:p w:rsidR="005A1529" w:rsidRDefault="00200AA8" w:rsidP="00316ADB">
      <w:pPr>
        <w:widowControl/>
        <w:spacing w:before="100" w:beforeAutospacing="1" w:after="100" w:afterAutospacing="1" w:line="360" w:lineRule="atLeast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4、</w:t>
      </w:r>
      <w:r w:rsidR="00A82BB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参加学术会议的，提交会议邀请函并</w:t>
      </w:r>
      <w:proofErr w:type="gramStart"/>
      <w:r w:rsidR="00A82BB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附大会</w:t>
      </w:r>
      <w:proofErr w:type="gramEnd"/>
      <w:r w:rsidR="00A82BB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论文复印件；</w:t>
      </w:r>
      <w:r w:rsidRPr="00F73A3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进行合作研究的，提交我所与合作单位双方签署的有效合作协议；</w:t>
      </w:r>
      <w:r w:rsidR="00A82BB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进行</w:t>
      </w:r>
      <w:r w:rsidRPr="00F73A3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联合培养的，提交本人与对方签订的“联合培养研究生协议书”。</w:t>
      </w:r>
      <w:r w:rsidR="005A152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出国（境）超过六个月者，需缴纳保证金，办理公证手续，并提供相应材料。</w:t>
      </w:r>
    </w:p>
    <w:p w:rsidR="00A13F53" w:rsidRPr="00F73A3D" w:rsidRDefault="005A5533" w:rsidP="006C33D0">
      <w:pPr>
        <w:widowControl/>
        <w:spacing w:before="100" w:beforeAutospacing="1" w:after="100" w:afterAutospacing="1" w:line="360" w:lineRule="atLeast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5</w:t>
      </w:r>
      <w:r w:rsidR="00A13F53" w:rsidRPr="00F73A3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、将以上书面材料交研究生部备案并办理请假手续；</w:t>
      </w:r>
    </w:p>
    <w:p w:rsidR="00A13F53" w:rsidRPr="00F73A3D" w:rsidRDefault="005A5533" w:rsidP="006C33D0">
      <w:pPr>
        <w:widowControl/>
        <w:spacing w:before="100" w:beforeAutospacing="1" w:after="100" w:afterAutospacing="1" w:line="360" w:lineRule="atLeast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6</w:t>
      </w:r>
      <w:r w:rsidR="00A13F53" w:rsidRPr="00F73A3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、学生应按时回国，到研究生部报到，办理复学手续。</w:t>
      </w:r>
    </w:p>
    <w:p w:rsidR="00CC2348" w:rsidRPr="00F73A3D" w:rsidRDefault="005A5533" w:rsidP="006C33D0">
      <w:pPr>
        <w:widowControl/>
        <w:spacing w:before="100" w:beforeAutospacing="1" w:after="100" w:afterAutospacing="1" w:line="360" w:lineRule="atLeast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7</w:t>
      </w:r>
      <w:r w:rsidR="00CC2348" w:rsidRPr="00F73A3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、如因公出国需办理因私护照，应签订三方协议。</w:t>
      </w:r>
    </w:p>
    <w:p w:rsidR="0062257F" w:rsidRPr="00F73A3D" w:rsidRDefault="0062257F" w:rsidP="005A5533">
      <w:pPr>
        <w:pStyle w:val="a6"/>
        <w:widowControl/>
        <w:numPr>
          <w:ilvl w:val="0"/>
          <w:numId w:val="9"/>
        </w:numPr>
        <w:spacing w:before="100" w:beforeAutospacing="1" w:after="100" w:afterAutospacing="1" w:line="360" w:lineRule="atLeast"/>
        <w:ind w:left="0" w:firstLineChars="0" w:firstLine="42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F73A3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定向和委培研究生在学期间申请出国（境）参加学术交流活动，必须由本人所在单位出具同意出国</w:t>
      </w:r>
      <w:r w:rsidR="00A82BBE" w:rsidRPr="00F73A3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（境）</w:t>
      </w:r>
      <w:r w:rsidRPr="00F73A3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的函（内容应包括出国</w:t>
      </w:r>
      <w:r w:rsidR="00A82BBE" w:rsidRPr="00F73A3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（境）</w:t>
      </w:r>
      <w:r w:rsidRPr="00F73A3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事由、目的地、起止时间等）后，按上述程序办理审批，并由定向或委托单位负责办理出国（境）手续。</w:t>
      </w:r>
    </w:p>
    <w:p w:rsidR="00CC2348" w:rsidRPr="00F73A3D" w:rsidRDefault="00CC2348" w:rsidP="003310C6">
      <w:pPr>
        <w:pStyle w:val="a6"/>
        <w:widowControl/>
        <w:numPr>
          <w:ilvl w:val="0"/>
          <w:numId w:val="9"/>
        </w:numPr>
        <w:spacing w:beforeLines="50" w:before="156" w:after="100" w:afterAutospacing="1" w:line="360" w:lineRule="atLeast"/>
        <w:ind w:left="0" w:firstLineChars="0" w:firstLine="42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F73A3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lastRenderedPageBreak/>
        <w:t>应届毕业生，毕业后不在国内就业直接出国（境）留学的，必须在当年10月20日（春季）或2月10日（秋季）前向研究生部提出申请，方可在所内办理有关出国护照或出境证的手续，逾期不予受理。</w:t>
      </w:r>
    </w:p>
    <w:p w:rsidR="00CC2348" w:rsidRDefault="00CC2348" w:rsidP="003310C6">
      <w:pPr>
        <w:pStyle w:val="a6"/>
        <w:widowControl/>
        <w:numPr>
          <w:ilvl w:val="0"/>
          <w:numId w:val="9"/>
        </w:numPr>
        <w:spacing w:beforeLines="50" w:before="156" w:after="100" w:afterAutospacing="1" w:line="360" w:lineRule="atLeast"/>
        <w:ind w:left="0" w:firstLineChars="0" w:firstLine="42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F73A3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本所不受理非应届毕业生在学期间自费出国留学的申请。</w:t>
      </w:r>
    </w:p>
    <w:p w:rsidR="00BE4644" w:rsidRPr="00BE4644" w:rsidRDefault="00BE4644" w:rsidP="003310C6">
      <w:pPr>
        <w:pStyle w:val="a6"/>
        <w:widowControl/>
        <w:numPr>
          <w:ilvl w:val="0"/>
          <w:numId w:val="9"/>
        </w:numPr>
        <w:spacing w:beforeLines="50" w:before="156" w:after="100" w:afterAutospacing="1" w:line="360" w:lineRule="atLeast"/>
        <w:ind w:left="0" w:firstLineChars="0" w:firstLine="42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出</w:t>
      </w:r>
      <w:r w:rsidRPr="00F73A3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国（境）</w:t>
      </w:r>
      <w:r w:rsidR="000555F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</w:t>
      </w:r>
      <w:r w:rsidRPr="00F73A3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个月以上的，自出国（境）下一个月起停发等级奖学金及助理津贴，按期回国后，从报到的下一个月起恢复待遇并补发相关津贴。</w:t>
      </w:r>
      <w:r w:rsidRPr="00C370C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如</w:t>
      </w:r>
      <w:r w:rsidR="00E11EF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出国</w:t>
      </w:r>
      <w:r w:rsidR="00A82BBE" w:rsidRPr="00F73A3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（境）</w:t>
      </w:r>
      <w:r w:rsidR="00E11EF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期间获得</w:t>
      </w:r>
      <w:r w:rsidRPr="00C370C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资助超过一个月</w:t>
      </w:r>
      <w:r w:rsidR="00E11EF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者</w:t>
      </w:r>
      <w:r w:rsidRPr="00C370C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，在获资助期间不得兼获研究生奖助学金</w:t>
      </w:r>
      <w:r w:rsidR="00E11EF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:rsidR="00CC2348" w:rsidRPr="00E11EFC" w:rsidRDefault="00CC2348" w:rsidP="00E11EFC">
      <w:pPr>
        <w:pStyle w:val="a6"/>
        <w:widowControl/>
        <w:numPr>
          <w:ilvl w:val="0"/>
          <w:numId w:val="9"/>
        </w:numPr>
        <w:spacing w:beforeLines="50" w:before="156" w:after="100" w:afterAutospacing="1" w:line="360" w:lineRule="atLeast"/>
        <w:ind w:left="0" w:firstLineChars="0" w:firstLine="42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F73A3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非毕业班及非延期的在学研究生，如需假期出国（境）旅游，其旅游地仅限于国家旅游管理部门公布的</w:t>
      </w:r>
      <w:r w:rsidR="00A82BB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国</w:t>
      </w:r>
      <w:r w:rsidRPr="00F73A3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家和地区。旅游时只能参加有资质的旅行社组织的团体出游。</w:t>
      </w:r>
      <w:r w:rsidRPr="00E11EF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同时提交下列材料：旅行社的资质证明，旅游报名表，所付全额旅游费发票；</w:t>
      </w:r>
    </w:p>
    <w:p w:rsidR="005A1529" w:rsidRDefault="00CC2348" w:rsidP="003310C6">
      <w:pPr>
        <w:pStyle w:val="a6"/>
        <w:widowControl/>
        <w:numPr>
          <w:ilvl w:val="0"/>
          <w:numId w:val="9"/>
        </w:numPr>
        <w:spacing w:beforeLines="50" w:before="156" w:after="100" w:afterAutospacing="1" w:line="360" w:lineRule="atLeast"/>
        <w:ind w:left="0" w:firstLineChars="0" w:firstLine="42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F73A3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定向、委培研究生</w:t>
      </w:r>
      <w:r w:rsidR="00A82BB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</w:t>
      </w:r>
      <w:r w:rsidRPr="00F73A3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延期毕业的研究生，申请自费出国（境）旅游，本所一律不予受理。</w:t>
      </w:r>
    </w:p>
    <w:p w:rsidR="005A5533" w:rsidRPr="005A5533" w:rsidRDefault="00A314A2" w:rsidP="003310C6">
      <w:pPr>
        <w:pStyle w:val="a6"/>
        <w:widowControl/>
        <w:numPr>
          <w:ilvl w:val="0"/>
          <w:numId w:val="9"/>
        </w:numPr>
        <w:spacing w:beforeLines="50" w:before="156" w:after="100" w:afterAutospacing="1" w:line="360" w:lineRule="atLeast"/>
        <w:ind w:left="0" w:firstLineChars="0" w:firstLine="42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310C6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出国学生回国后应在1个月内到</w:t>
      </w:r>
      <w:r w:rsidRPr="003310C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研究生部</w:t>
      </w:r>
      <w:r w:rsidRPr="003310C6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办理注册报到、</w:t>
      </w:r>
      <w:r w:rsidR="00A82BB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销假、</w:t>
      </w:r>
      <w:r w:rsidRPr="003310C6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奖学金发放、上交出国小结</w:t>
      </w:r>
      <w:r w:rsidR="00A82BB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、上缴护照</w:t>
      </w:r>
      <w:r w:rsidRPr="003310C6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等事宜，</w:t>
      </w:r>
      <w:r w:rsidR="005A5533" w:rsidRPr="005A553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未办理者按旷课处理。未经批准不得延长在外期限，逾期2周不归者，由研究生部依据学籍管理规定注销其学籍，并将其户口、档案转回家庭所在地。</w:t>
      </w:r>
    </w:p>
    <w:p w:rsidR="005A5533" w:rsidRPr="005A5533" w:rsidRDefault="005A5533" w:rsidP="00236680">
      <w:pPr>
        <w:widowControl/>
        <w:spacing w:before="240" w:after="240" w:line="360" w:lineRule="atLeas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5A553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因特殊事情需延期者，应联系其指导教师并提前15天向研究生部提出申请，办理延期审批手续，原则上最长延期时间为1个月。</w:t>
      </w:r>
    </w:p>
    <w:p w:rsidR="00A314A2" w:rsidRPr="003310C6" w:rsidRDefault="00A314A2" w:rsidP="003310C6">
      <w:pPr>
        <w:pStyle w:val="a6"/>
        <w:widowControl/>
        <w:numPr>
          <w:ilvl w:val="0"/>
          <w:numId w:val="9"/>
        </w:numPr>
        <w:spacing w:before="100" w:beforeAutospacing="1" w:after="100" w:afterAutospacing="1" w:line="360" w:lineRule="atLeast"/>
        <w:ind w:left="0" w:firstLineChars="0" w:firstLine="42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310C6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　长期项目学生应在回国后1个月内，</w:t>
      </w:r>
      <w:r w:rsidRPr="001904C2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持保证金交纳收据和本</w:t>
      </w:r>
      <w:r w:rsidRPr="003310C6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人护照到</w:t>
      </w:r>
      <w:r w:rsidRPr="003310C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科技</w:t>
      </w:r>
      <w:r w:rsidRPr="003310C6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处、财务处办理领取保证金手续。若未经批准擅自滞留、延长期限者，将视为违约。根据违约情况，按下列规定处理：</w:t>
      </w:r>
    </w:p>
    <w:p w:rsidR="00A314A2" w:rsidRPr="003310C6" w:rsidRDefault="00A314A2" w:rsidP="003310C6">
      <w:pPr>
        <w:pStyle w:val="a6"/>
        <w:widowControl/>
        <w:numPr>
          <w:ilvl w:val="0"/>
          <w:numId w:val="11"/>
        </w:numPr>
        <w:spacing w:before="100" w:beforeAutospacing="1" w:after="100" w:afterAutospacing="1" w:line="360" w:lineRule="atLeast"/>
        <w:ind w:firstLineChars="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310C6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逾期1个月以内者，不扣除“保证金”；</w:t>
      </w:r>
    </w:p>
    <w:p w:rsidR="00A314A2" w:rsidRPr="003310C6" w:rsidRDefault="00A314A2" w:rsidP="003310C6">
      <w:pPr>
        <w:pStyle w:val="a6"/>
        <w:widowControl/>
        <w:numPr>
          <w:ilvl w:val="0"/>
          <w:numId w:val="11"/>
        </w:numPr>
        <w:spacing w:before="100" w:beforeAutospacing="1" w:after="100" w:afterAutospacing="1" w:line="360" w:lineRule="atLeast"/>
        <w:ind w:firstLineChars="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310C6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逾期2-3个月者，扣除“保证金”20%；</w:t>
      </w:r>
    </w:p>
    <w:p w:rsidR="00A314A2" w:rsidRPr="003310C6" w:rsidRDefault="00A314A2" w:rsidP="003310C6">
      <w:pPr>
        <w:pStyle w:val="a6"/>
        <w:widowControl/>
        <w:numPr>
          <w:ilvl w:val="0"/>
          <w:numId w:val="11"/>
        </w:numPr>
        <w:spacing w:before="100" w:beforeAutospacing="1" w:after="100" w:afterAutospacing="1" w:line="360" w:lineRule="atLeast"/>
        <w:ind w:firstLineChars="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310C6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逾期3-6个月者，扣除“保证金”30%；</w:t>
      </w:r>
    </w:p>
    <w:p w:rsidR="00A314A2" w:rsidRPr="003310C6" w:rsidRDefault="00A314A2" w:rsidP="003310C6">
      <w:pPr>
        <w:pStyle w:val="a6"/>
        <w:widowControl/>
        <w:numPr>
          <w:ilvl w:val="0"/>
          <w:numId w:val="11"/>
        </w:numPr>
        <w:spacing w:before="100" w:beforeAutospacing="1" w:after="100" w:afterAutospacing="1" w:line="360" w:lineRule="atLeast"/>
        <w:ind w:firstLineChars="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310C6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逾期6个月以上者，不退还“保证金”。</w:t>
      </w:r>
    </w:p>
    <w:p w:rsidR="00CC2348" w:rsidRPr="00F73A3D" w:rsidRDefault="00CC2348" w:rsidP="003310C6">
      <w:pPr>
        <w:pStyle w:val="a6"/>
        <w:widowControl/>
        <w:numPr>
          <w:ilvl w:val="0"/>
          <w:numId w:val="9"/>
        </w:numPr>
        <w:spacing w:before="100" w:beforeAutospacing="1" w:after="100" w:afterAutospacing="1" w:line="360" w:lineRule="atLeast"/>
        <w:ind w:left="0" w:firstLineChars="0" w:firstLine="42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F73A3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本管理办法的解释权归研究生部，自公布之日起执行。</w:t>
      </w:r>
    </w:p>
    <w:p w:rsidR="00A82BBE" w:rsidRDefault="00A82BBE" w:rsidP="002F78A8">
      <w:pPr>
        <w:spacing w:line="360" w:lineRule="exact"/>
        <w:ind w:firstLineChars="200" w:firstLine="562"/>
        <w:jc w:val="center"/>
        <w:rPr>
          <w:rFonts w:ascii="仿宋_GB2312" w:eastAsia="仿宋_GB2312" w:hAnsi="宋体"/>
          <w:b/>
          <w:bCs/>
          <w:color w:val="000000"/>
          <w:sz w:val="28"/>
          <w:szCs w:val="28"/>
        </w:rPr>
      </w:pPr>
    </w:p>
    <w:p w:rsidR="00A82BBE" w:rsidRDefault="00A82BBE" w:rsidP="002F78A8">
      <w:pPr>
        <w:spacing w:line="360" w:lineRule="exact"/>
        <w:ind w:firstLineChars="200" w:firstLine="562"/>
        <w:jc w:val="center"/>
        <w:rPr>
          <w:rFonts w:ascii="仿宋_GB2312" w:eastAsia="仿宋_GB2312" w:hAnsi="宋体"/>
          <w:b/>
          <w:bCs/>
          <w:color w:val="000000"/>
          <w:sz w:val="28"/>
          <w:szCs w:val="28"/>
        </w:rPr>
      </w:pPr>
    </w:p>
    <w:p w:rsidR="002F78A8" w:rsidRPr="00ED0629" w:rsidRDefault="002F78A8" w:rsidP="002F78A8">
      <w:pPr>
        <w:spacing w:line="360" w:lineRule="exact"/>
        <w:ind w:firstLineChars="200" w:firstLine="562"/>
        <w:jc w:val="center"/>
        <w:rPr>
          <w:rFonts w:ascii="仿宋_GB2312" w:eastAsia="仿宋_GB2312" w:hAnsi="宋体"/>
          <w:b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lastRenderedPageBreak/>
        <w:t>中国科学院烟台海岸带研究所</w:t>
      </w:r>
    </w:p>
    <w:p w:rsidR="002F78A8" w:rsidRPr="00732B0D" w:rsidRDefault="002F78A8" w:rsidP="002F78A8">
      <w:pPr>
        <w:spacing w:afterLines="50" w:after="156"/>
        <w:ind w:firstLineChars="200" w:firstLine="643"/>
        <w:jc w:val="center"/>
        <w:rPr>
          <w:rFonts w:ascii="仿宋_GB2312" w:eastAsia="仿宋_GB2312" w:hAnsi="宋体"/>
          <w:sz w:val="32"/>
          <w:szCs w:val="32"/>
        </w:rPr>
      </w:pPr>
      <w:r w:rsidRPr="00732B0D">
        <w:rPr>
          <w:rFonts w:ascii="黑体" w:eastAsia="黑体" w:hAnsi="宋体" w:hint="eastAsia"/>
          <w:b/>
          <w:bCs/>
          <w:color w:val="000000"/>
          <w:sz w:val="32"/>
          <w:szCs w:val="32"/>
        </w:rPr>
        <w:t>在学研究生公派出国（境）申请表</w:t>
      </w:r>
      <w:r w:rsidRPr="00732B0D">
        <w:rPr>
          <w:rFonts w:ascii="仿宋_GB2312" w:eastAsia="仿宋_GB2312" w:hAnsi="宋体" w:hint="eastAsia"/>
          <w:sz w:val="32"/>
          <w:szCs w:val="32"/>
        </w:rPr>
        <w:t xml:space="preserve">                                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4"/>
        <w:gridCol w:w="861"/>
        <w:gridCol w:w="34"/>
        <w:gridCol w:w="607"/>
        <w:gridCol w:w="750"/>
        <w:gridCol w:w="750"/>
        <w:gridCol w:w="159"/>
        <w:gridCol w:w="1073"/>
        <w:gridCol w:w="1885"/>
        <w:gridCol w:w="766"/>
        <w:gridCol w:w="1522"/>
      </w:tblGrid>
      <w:tr w:rsidR="002F78A8" w:rsidTr="00551C7B">
        <w:trPr>
          <w:cantSplit/>
          <w:trHeight w:val="461"/>
          <w:jc w:val="center"/>
        </w:trPr>
        <w:tc>
          <w:tcPr>
            <w:tcW w:w="945" w:type="dxa"/>
            <w:vAlign w:val="center"/>
          </w:tcPr>
          <w:p w:rsidR="002F78A8" w:rsidRPr="00732B0D" w:rsidRDefault="002F78A8" w:rsidP="00224A00">
            <w:pPr>
              <w:spacing w:line="360" w:lineRule="exact"/>
              <w:rPr>
                <w:rFonts w:ascii="宋体" w:hAnsi="宋体"/>
              </w:rPr>
            </w:pPr>
            <w:r w:rsidRPr="00732B0D">
              <w:rPr>
                <w:rFonts w:ascii="宋体" w:hAnsi="宋体" w:hint="eastAsia"/>
              </w:rPr>
              <w:t>姓名</w:t>
            </w:r>
          </w:p>
        </w:tc>
        <w:tc>
          <w:tcPr>
            <w:tcW w:w="1502" w:type="dxa"/>
            <w:gridSpan w:val="3"/>
            <w:vAlign w:val="center"/>
          </w:tcPr>
          <w:p w:rsidR="002F78A8" w:rsidRPr="00732B0D" w:rsidRDefault="002F78A8" w:rsidP="00224A00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750" w:type="dxa"/>
            <w:vAlign w:val="center"/>
          </w:tcPr>
          <w:p w:rsidR="002F78A8" w:rsidRPr="00732B0D" w:rsidRDefault="002F78A8" w:rsidP="00224A00">
            <w:pPr>
              <w:spacing w:line="360" w:lineRule="exact"/>
              <w:rPr>
                <w:rFonts w:ascii="宋体" w:hAnsi="宋体"/>
              </w:rPr>
            </w:pPr>
            <w:r w:rsidRPr="00732B0D">
              <w:rPr>
                <w:rFonts w:ascii="宋体" w:hAnsi="宋体" w:hint="eastAsia"/>
              </w:rPr>
              <w:t>性别</w:t>
            </w:r>
          </w:p>
        </w:tc>
        <w:tc>
          <w:tcPr>
            <w:tcW w:w="750" w:type="dxa"/>
            <w:vAlign w:val="center"/>
          </w:tcPr>
          <w:p w:rsidR="002F78A8" w:rsidRPr="00732B0D" w:rsidRDefault="002F78A8" w:rsidP="00224A00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2F78A8" w:rsidRPr="00732B0D" w:rsidRDefault="002F78A8" w:rsidP="00224A00">
            <w:pPr>
              <w:spacing w:line="360" w:lineRule="exact"/>
              <w:rPr>
                <w:rFonts w:ascii="宋体" w:hAnsi="宋体"/>
              </w:rPr>
            </w:pPr>
            <w:r w:rsidRPr="00732B0D">
              <w:rPr>
                <w:rFonts w:ascii="宋体" w:hAnsi="宋体" w:hint="eastAsia"/>
              </w:rPr>
              <w:t>出生日期</w:t>
            </w:r>
          </w:p>
        </w:tc>
        <w:tc>
          <w:tcPr>
            <w:tcW w:w="1885" w:type="dxa"/>
            <w:vAlign w:val="center"/>
          </w:tcPr>
          <w:p w:rsidR="002F78A8" w:rsidRPr="00732B0D" w:rsidRDefault="002F78A8" w:rsidP="00224A00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766" w:type="dxa"/>
            <w:vAlign w:val="center"/>
          </w:tcPr>
          <w:p w:rsidR="002F78A8" w:rsidRPr="00732B0D" w:rsidRDefault="002F78A8" w:rsidP="00224A00">
            <w:pPr>
              <w:spacing w:line="360" w:lineRule="exact"/>
              <w:rPr>
                <w:rFonts w:ascii="宋体" w:hAnsi="宋体"/>
              </w:rPr>
            </w:pPr>
            <w:r w:rsidRPr="00732B0D">
              <w:rPr>
                <w:rFonts w:ascii="宋体" w:hAnsi="宋体" w:hint="eastAsia"/>
              </w:rPr>
              <w:t>学号</w:t>
            </w:r>
          </w:p>
        </w:tc>
        <w:tc>
          <w:tcPr>
            <w:tcW w:w="1522" w:type="dxa"/>
            <w:vAlign w:val="center"/>
          </w:tcPr>
          <w:p w:rsidR="002F78A8" w:rsidRPr="00732B0D" w:rsidRDefault="002F78A8" w:rsidP="00224A00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2F78A8" w:rsidTr="00551C7B">
        <w:trPr>
          <w:cantSplit/>
          <w:trHeight w:val="461"/>
          <w:jc w:val="center"/>
        </w:trPr>
        <w:tc>
          <w:tcPr>
            <w:tcW w:w="945" w:type="dxa"/>
            <w:vAlign w:val="center"/>
          </w:tcPr>
          <w:p w:rsidR="002F78A8" w:rsidRPr="00732B0D" w:rsidRDefault="002F78A8" w:rsidP="00224A00">
            <w:pPr>
              <w:spacing w:line="360" w:lineRule="exact"/>
              <w:rPr>
                <w:rFonts w:ascii="宋体" w:hAnsi="宋体"/>
              </w:rPr>
            </w:pPr>
            <w:r w:rsidRPr="00732B0D">
              <w:rPr>
                <w:rFonts w:ascii="宋体" w:hAnsi="宋体" w:hint="eastAsia"/>
              </w:rPr>
              <w:t>导师</w:t>
            </w:r>
          </w:p>
        </w:tc>
        <w:tc>
          <w:tcPr>
            <w:tcW w:w="1502" w:type="dxa"/>
            <w:gridSpan w:val="3"/>
            <w:vAlign w:val="center"/>
          </w:tcPr>
          <w:p w:rsidR="002F78A8" w:rsidRPr="00732B0D" w:rsidRDefault="002F78A8" w:rsidP="00224A00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732" w:type="dxa"/>
            <w:gridSpan w:val="4"/>
            <w:vAlign w:val="center"/>
          </w:tcPr>
          <w:p w:rsidR="002F78A8" w:rsidRPr="00732B0D" w:rsidRDefault="002F78A8" w:rsidP="00224A00">
            <w:pPr>
              <w:spacing w:line="360" w:lineRule="exact"/>
              <w:rPr>
                <w:rFonts w:ascii="宋体" w:hAnsi="宋体"/>
              </w:rPr>
            </w:pPr>
            <w:r w:rsidRPr="00732B0D">
              <w:rPr>
                <w:rFonts w:ascii="宋体" w:hAnsi="宋体" w:hint="eastAsia"/>
              </w:rPr>
              <w:t>去往国家（或地区）、单位</w:t>
            </w:r>
          </w:p>
        </w:tc>
        <w:tc>
          <w:tcPr>
            <w:tcW w:w="4172" w:type="dxa"/>
            <w:gridSpan w:val="3"/>
            <w:vAlign w:val="center"/>
          </w:tcPr>
          <w:p w:rsidR="002F78A8" w:rsidRPr="00732B0D" w:rsidRDefault="002F78A8" w:rsidP="00224A00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2F78A8" w:rsidTr="00551C7B">
        <w:trPr>
          <w:cantSplit/>
          <w:trHeight w:val="461"/>
          <w:jc w:val="center"/>
        </w:trPr>
        <w:tc>
          <w:tcPr>
            <w:tcW w:w="1840" w:type="dxa"/>
            <w:gridSpan w:val="3"/>
            <w:tcBorders>
              <w:bottom w:val="single" w:sz="4" w:space="0" w:color="auto"/>
            </w:tcBorders>
            <w:vAlign w:val="center"/>
          </w:tcPr>
          <w:p w:rsidR="002F78A8" w:rsidRPr="00732B0D" w:rsidRDefault="002F78A8" w:rsidP="00224A00">
            <w:pPr>
              <w:spacing w:line="360" w:lineRule="exact"/>
              <w:rPr>
                <w:rFonts w:ascii="宋体" w:hAnsi="宋体"/>
              </w:rPr>
            </w:pPr>
            <w:r w:rsidRPr="00732B0D">
              <w:rPr>
                <w:rFonts w:ascii="宋体" w:hAnsi="宋体" w:hint="eastAsia"/>
              </w:rPr>
              <w:t>出国（境）</w:t>
            </w: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7510" w:type="dxa"/>
            <w:gridSpan w:val="8"/>
            <w:tcBorders>
              <w:bottom w:val="single" w:sz="4" w:space="0" w:color="auto"/>
            </w:tcBorders>
            <w:vAlign w:val="center"/>
          </w:tcPr>
          <w:p w:rsidR="002F78A8" w:rsidRPr="00732B0D" w:rsidRDefault="002F78A8" w:rsidP="00224A00">
            <w:pPr>
              <w:spacing w:line="360" w:lineRule="exact"/>
              <w:rPr>
                <w:rFonts w:ascii="宋体" w:hAnsi="宋体"/>
              </w:rPr>
            </w:pPr>
            <w:r w:rsidRPr="00732B0D">
              <w:rPr>
                <w:rFonts w:ascii="宋体" w:hAnsi="宋体" w:hint="eastAsia"/>
              </w:rPr>
              <w:t>自      年      月      日至        年       月      日共       天</w:t>
            </w:r>
          </w:p>
        </w:tc>
      </w:tr>
      <w:tr w:rsidR="002F78A8" w:rsidTr="00551C7B">
        <w:trPr>
          <w:cantSplit/>
          <w:trHeight w:val="461"/>
          <w:jc w:val="center"/>
        </w:trPr>
        <w:tc>
          <w:tcPr>
            <w:tcW w:w="1840" w:type="dxa"/>
            <w:gridSpan w:val="3"/>
            <w:tcBorders>
              <w:bottom w:val="single" w:sz="4" w:space="0" w:color="auto"/>
            </w:tcBorders>
            <w:vAlign w:val="center"/>
          </w:tcPr>
          <w:p w:rsidR="002F78A8" w:rsidRPr="00732B0D" w:rsidRDefault="002F78A8" w:rsidP="00224A00">
            <w:pPr>
              <w:spacing w:line="360" w:lineRule="exact"/>
              <w:rPr>
                <w:rFonts w:ascii="宋体" w:hAnsi="宋体"/>
              </w:rPr>
            </w:pPr>
            <w:r w:rsidRPr="00732B0D">
              <w:rPr>
                <w:rFonts w:ascii="宋体" w:hAnsi="宋体" w:hint="eastAsia"/>
              </w:rPr>
              <w:t>经费来源</w:t>
            </w:r>
          </w:p>
        </w:tc>
        <w:tc>
          <w:tcPr>
            <w:tcW w:w="7510" w:type="dxa"/>
            <w:gridSpan w:val="8"/>
            <w:tcBorders>
              <w:bottom w:val="single" w:sz="4" w:space="0" w:color="auto"/>
            </w:tcBorders>
            <w:vAlign w:val="center"/>
          </w:tcPr>
          <w:p w:rsidR="002F78A8" w:rsidRPr="00732B0D" w:rsidRDefault="002F78A8" w:rsidP="00224A00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2F78A8" w:rsidTr="00551C7B">
        <w:trPr>
          <w:cantSplit/>
          <w:trHeight w:val="461"/>
          <w:jc w:val="center"/>
        </w:trPr>
        <w:tc>
          <w:tcPr>
            <w:tcW w:w="1840" w:type="dxa"/>
            <w:gridSpan w:val="3"/>
            <w:tcBorders>
              <w:bottom w:val="single" w:sz="4" w:space="0" w:color="auto"/>
            </w:tcBorders>
            <w:vAlign w:val="center"/>
          </w:tcPr>
          <w:p w:rsidR="002F78A8" w:rsidRPr="00732B0D" w:rsidRDefault="002F78A8" w:rsidP="00224A00">
            <w:pPr>
              <w:spacing w:line="360" w:lineRule="exact"/>
              <w:rPr>
                <w:rFonts w:ascii="宋体" w:hAnsi="宋体"/>
              </w:rPr>
            </w:pPr>
            <w:r w:rsidRPr="00732B0D">
              <w:rPr>
                <w:rFonts w:ascii="宋体" w:hAnsi="宋体" w:hint="eastAsia"/>
              </w:rPr>
              <w:t>经费预算</w:t>
            </w:r>
          </w:p>
        </w:tc>
        <w:tc>
          <w:tcPr>
            <w:tcW w:w="7510" w:type="dxa"/>
            <w:gridSpan w:val="8"/>
            <w:tcBorders>
              <w:bottom w:val="single" w:sz="4" w:space="0" w:color="auto"/>
            </w:tcBorders>
            <w:vAlign w:val="center"/>
          </w:tcPr>
          <w:p w:rsidR="002F78A8" w:rsidRPr="00732B0D" w:rsidRDefault="002F78A8" w:rsidP="00224A00">
            <w:pPr>
              <w:spacing w:line="360" w:lineRule="exact"/>
              <w:rPr>
                <w:rFonts w:ascii="宋体" w:hAnsi="宋体"/>
              </w:rPr>
            </w:pPr>
            <w:r w:rsidRPr="00732B0D">
              <w:rPr>
                <w:rFonts w:ascii="宋体" w:hAnsi="宋体" w:hint="eastAsia"/>
              </w:rPr>
              <w:t xml:space="preserve">往返旅费：                      在外费用：                           </w:t>
            </w:r>
          </w:p>
        </w:tc>
      </w:tr>
      <w:tr w:rsidR="002F78A8" w:rsidTr="00551C7B">
        <w:trPr>
          <w:cantSplit/>
          <w:trHeight w:val="741"/>
          <w:jc w:val="center"/>
        </w:trPr>
        <w:tc>
          <w:tcPr>
            <w:tcW w:w="9350" w:type="dxa"/>
            <w:gridSpan w:val="11"/>
            <w:tcBorders>
              <w:bottom w:val="single" w:sz="4" w:space="0" w:color="auto"/>
            </w:tcBorders>
          </w:tcPr>
          <w:p w:rsidR="002F78A8" w:rsidRPr="00732B0D" w:rsidRDefault="002F78A8" w:rsidP="00AC79C0">
            <w:pPr>
              <w:spacing w:beforeLines="50" w:before="156" w:line="360" w:lineRule="auto"/>
              <w:rPr>
                <w:rFonts w:ascii="宋体" w:hAnsi="宋体"/>
              </w:rPr>
            </w:pPr>
            <w:r w:rsidRPr="00732B0D">
              <w:rPr>
                <w:rFonts w:ascii="宋体" w:hAnsi="宋体" w:hint="eastAsia"/>
              </w:rPr>
              <w:t>出国（境）事由：</w:t>
            </w:r>
            <w:r>
              <w:rPr>
                <w:rFonts w:ascii="宋体" w:hAnsi="宋体" w:hint="eastAsia"/>
              </w:rPr>
              <w:t>（联合培养或合作研究者须写明外方合作导师姓名）</w:t>
            </w:r>
            <w:r w:rsidRPr="00732B0D">
              <w:rPr>
                <w:rFonts w:ascii="宋体" w:hAnsi="宋体" w:hint="eastAsia"/>
              </w:rPr>
              <w:t xml:space="preserve">   </w:t>
            </w:r>
          </w:p>
        </w:tc>
      </w:tr>
      <w:tr w:rsidR="002F78A8" w:rsidTr="00551C7B">
        <w:trPr>
          <w:cantSplit/>
          <w:trHeight w:val="488"/>
          <w:jc w:val="center"/>
        </w:trPr>
        <w:tc>
          <w:tcPr>
            <w:tcW w:w="9350" w:type="dxa"/>
            <w:gridSpan w:val="11"/>
            <w:tcBorders>
              <w:bottom w:val="single" w:sz="4" w:space="0" w:color="auto"/>
            </w:tcBorders>
            <w:vAlign w:val="center"/>
          </w:tcPr>
          <w:p w:rsidR="002F78A8" w:rsidRPr="00732B0D" w:rsidRDefault="002F78A8" w:rsidP="00224A00">
            <w:pPr>
              <w:spacing w:line="454" w:lineRule="exact"/>
              <w:rPr>
                <w:rFonts w:ascii="宋体" w:hAnsi="宋体"/>
              </w:rPr>
            </w:pPr>
            <w:r>
              <w:rPr>
                <w:rFonts w:ascii="宋体" w:hAnsi="宋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B5A42D" wp14:editId="48684D14">
                      <wp:simplePos x="0" y="0"/>
                      <wp:positionH relativeFrom="column">
                        <wp:posOffset>4363085</wp:posOffset>
                      </wp:positionH>
                      <wp:positionV relativeFrom="paragraph">
                        <wp:posOffset>104775</wp:posOffset>
                      </wp:positionV>
                      <wp:extent cx="252095" cy="144145"/>
                      <wp:effectExtent l="7620" t="5080" r="6985" b="1270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" o:spid="_x0000_s1026" style="position:absolute;left:0;text-align:left;margin-left:343.55pt;margin-top:8.25pt;width:19.8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"/>
                  </w:pict>
                </mc:Fallback>
              </mc:AlternateContent>
            </w:r>
            <w:r>
              <w:rPr>
                <w:rFonts w:ascii="宋体" w:hAnsi="宋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61E655" wp14:editId="1ACE4491">
                      <wp:simplePos x="0" y="0"/>
                      <wp:positionH relativeFrom="column">
                        <wp:posOffset>3716020</wp:posOffset>
                      </wp:positionH>
                      <wp:positionV relativeFrom="paragraph">
                        <wp:posOffset>107950</wp:posOffset>
                      </wp:positionV>
                      <wp:extent cx="252095" cy="144145"/>
                      <wp:effectExtent l="8255" t="8255" r="6350" b="9525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6" style="position:absolute;left:0;text-align:left;margin-left:292.6pt;margin-top:8.5pt;width:19.8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"/>
                  </w:pict>
                </mc:Fallback>
              </mc:AlternateContent>
            </w:r>
            <w:r w:rsidRPr="00732B0D">
              <w:rPr>
                <w:rFonts w:ascii="宋体" w:hAnsi="宋体" w:hint="eastAsia"/>
              </w:rPr>
              <w:t>是否已告知家属出国的情况                                是        否</w:t>
            </w:r>
          </w:p>
        </w:tc>
      </w:tr>
      <w:tr w:rsidR="002F78A8" w:rsidTr="00551C7B">
        <w:trPr>
          <w:cantSplit/>
          <w:trHeight w:val="913"/>
          <w:jc w:val="center"/>
        </w:trPr>
        <w:tc>
          <w:tcPr>
            <w:tcW w:w="9350" w:type="dxa"/>
            <w:gridSpan w:val="11"/>
            <w:tcBorders>
              <w:bottom w:val="single" w:sz="4" w:space="0" w:color="auto"/>
            </w:tcBorders>
          </w:tcPr>
          <w:p w:rsidR="002F78A8" w:rsidRDefault="002F78A8" w:rsidP="00224A00">
            <w:pPr>
              <w:spacing w:beforeLines="50" w:before="156" w:line="360" w:lineRule="auto"/>
              <w:ind w:right="403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本人郑重承诺：将按期回所；在外期间自觉遵守国家</w:t>
            </w:r>
            <w:r w:rsidR="00A82BBE">
              <w:rPr>
                <w:rFonts w:ascii="宋体" w:hAnsi="宋体" w:hint="eastAsia"/>
              </w:rPr>
              <w:t>及</w:t>
            </w:r>
            <w:r>
              <w:rPr>
                <w:rFonts w:ascii="宋体" w:hAnsi="宋体" w:hint="eastAsia"/>
              </w:rPr>
              <w:t>所在国（或地区）的法律法规，自己承担在外的一切责任（包括人身安全等）。</w:t>
            </w:r>
          </w:p>
          <w:p w:rsidR="002F78A8" w:rsidRPr="00572793" w:rsidRDefault="00AC79C0" w:rsidP="00224A00">
            <w:pPr>
              <w:spacing w:beforeLines="50" w:before="156" w:line="360" w:lineRule="auto"/>
              <w:ind w:right="403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</w:t>
            </w:r>
            <w:r w:rsidR="002F78A8">
              <w:rPr>
                <w:rFonts w:ascii="宋体" w:hAnsi="宋体" w:hint="eastAsia"/>
              </w:rPr>
              <w:t>申请人签字：                                年     月      日</w:t>
            </w:r>
          </w:p>
        </w:tc>
      </w:tr>
      <w:tr w:rsidR="002F78A8" w:rsidTr="00551C7B">
        <w:trPr>
          <w:cantSplit/>
          <w:trHeight w:val="195"/>
          <w:jc w:val="center"/>
        </w:trPr>
        <w:tc>
          <w:tcPr>
            <w:tcW w:w="1806" w:type="dxa"/>
            <w:gridSpan w:val="2"/>
            <w:tcBorders>
              <w:bottom w:val="single" w:sz="4" w:space="0" w:color="auto"/>
            </w:tcBorders>
            <w:vAlign w:val="center"/>
          </w:tcPr>
          <w:p w:rsidR="002F78A8" w:rsidRPr="00732B0D" w:rsidRDefault="002F78A8" w:rsidP="00224A00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  <w:r w:rsidRPr="00732B0D">
              <w:rPr>
                <w:rFonts w:ascii="宋体" w:hAnsi="宋体" w:hint="eastAsia"/>
              </w:rPr>
              <w:t>申请人联系电话</w:t>
            </w:r>
          </w:p>
        </w:tc>
        <w:tc>
          <w:tcPr>
            <w:tcW w:w="2300" w:type="dxa"/>
            <w:gridSpan w:val="5"/>
            <w:tcBorders>
              <w:bottom w:val="single" w:sz="4" w:space="0" w:color="auto"/>
            </w:tcBorders>
            <w:vAlign w:val="center"/>
          </w:tcPr>
          <w:p w:rsidR="002F78A8" w:rsidRPr="00732B0D" w:rsidRDefault="002F78A8" w:rsidP="00224A00">
            <w:pPr>
              <w:wordWrap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957" w:type="dxa"/>
            <w:gridSpan w:val="2"/>
            <w:tcBorders>
              <w:bottom w:val="single" w:sz="4" w:space="0" w:color="auto"/>
            </w:tcBorders>
            <w:vAlign w:val="center"/>
          </w:tcPr>
          <w:p w:rsidR="002F78A8" w:rsidRPr="00732B0D" w:rsidRDefault="002F78A8" w:rsidP="00224A00">
            <w:pPr>
              <w:wordWrap w:val="0"/>
              <w:spacing w:beforeLines="50" w:before="156" w:line="360" w:lineRule="exact"/>
              <w:rPr>
                <w:rFonts w:ascii="宋体" w:hAnsi="宋体"/>
              </w:rPr>
            </w:pPr>
            <w:r w:rsidRPr="00732B0D">
              <w:rPr>
                <w:rFonts w:ascii="宋体" w:hAnsi="宋体" w:hint="eastAsia"/>
              </w:rPr>
              <w:t>申请人家属姓名及联系电话</w:t>
            </w:r>
          </w:p>
        </w:tc>
        <w:tc>
          <w:tcPr>
            <w:tcW w:w="2287" w:type="dxa"/>
            <w:gridSpan w:val="2"/>
            <w:tcBorders>
              <w:bottom w:val="single" w:sz="4" w:space="0" w:color="auto"/>
            </w:tcBorders>
            <w:vAlign w:val="center"/>
          </w:tcPr>
          <w:p w:rsidR="002F78A8" w:rsidRPr="00732B0D" w:rsidRDefault="002F78A8" w:rsidP="00224A00">
            <w:pPr>
              <w:wordWrap w:val="0"/>
              <w:spacing w:line="360" w:lineRule="auto"/>
              <w:rPr>
                <w:rFonts w:ascii="宋体" w:hAnsi="宋体"/>
              </w:rPr>
            </w:pPr>
          </w:p>
        </w:tc>
      </w:tr>
      <w:tr w:rsidR="002F78A8" w:rsidTr="00551C7B">
        <w:trPr>
          <w:cantSplit/>
          <w:trHeight w:val="907"/>
          <w:jc w:val="center"/>
        </w:trPr>
        <w:tc>
          <w:tcPr>
            <w:tcW w:w="9350" w:type="dxa"/>
            <w:gridSpan w:val="11"/>
            <w:tcBorders>
              <w:bottom w:val="single" w:sz="4" w:space="0" w:color="auto"/>
            </w:tcBorders>
            <w:vAlign w:val="center"/>
          </w:tcPr>
          <w:p w:rsidR="002F78A8" w:rsidRPr="00572793" w:rsidRDefault="002F78A8" w:rsidP="00224A00">
            <w:pPr>
              <w:spacing w:line="360" w:lineRule="exact"/>
              <w:ind w:left="5040" w:hangingChars="2400" w:hanging="5040"/>
              <w:rPr>
                <w:rFonts w:ascii="宋体" w:hAnsi="宋体"/>
                <w:color w:val="000000"/>
              </w:rPr>
            </w:pPr>
            <w:r w:rsidRPr="00732B0D">
              <w:rPr>
                <w:rFonts w:ascii="宋体" w:hAnsi="宋体" w:hint="eastAsia"/>
              </w:rPr>
              <w:t>导师</w:t>
            </w:r>
            <w:r w:rsidRPr="00732B0D">
              <w:rPr>
                <w:rFonts w:ascii="宋体" w:hAnsi="宋体" w:hint="eastAsia"/>
                <w:color w:val="000000"/>
              </w:rPr>
              <w:t>意见：同意该生公派出国（境）。若该生未按时返所，愿承担相应责任。</w:t>
            </w:r>
            <w:r w:rsidRPr="00732B0D">
              <w:rPr>
                <w:rFonts w:ascii="宋体" w:hAnsi="宋体" w:hint="eastAsia"/>
              </w:rPr>
              <w:t xml:space="preserve">                                                             </w:t>
            </w:r>
            <w:r>
              <w:rPr>
                <w:rFonts w:ascii="宋体" w:hAnsi="宋体" w:hint="eastAsia"/>
              </w:rPr>
              <w:t xml:space="preserve">                          </w:t>
            </w:r>
            <w:r w:rsidRPr="00732B0D">
              <w:rPr>
                <w:rFonts w:ascii="宋体" w:hAnsi="宋体" w:hint="eastAsia"/>
              </w:rPr>
              <w:t xml:space="preserve">签字：   </w:t>
            </w:r>
            <w:r>
              <w:rPr>
                <w:rFonts w:ascii="宋体" w:hAnsi="宋体" w:hint="eastAsia"/>
              </w:rPr>
              <w:t xml:space="preserve">           </w:t>
            </w:r>
            <w:r w:rsidRPr="00732B0D">
              <w:rPr>
                <w:rFonts w:ascii="宋体" w:hAnsi="宋体" w:hint="eastAsia"/>
              </w:rPr>
              <w:t>年     月     日</w:t>
            </w:r>
          </w:p>
        </w:tc>
      </w:tr>
      <w:tr w:rsidR="002F78A8" w:rsidTr="00551C7B">
        <w:trPr>
          <w:cantSplit/>
          <w:trHeight w:val="513"/>
          <w:jc w:val="center"/>
        </w:trPr>
        <w:tc>
          <w:tcPr>
            <w:tcW w:w="9350" w:type="dxa"/>
            <w:gridSpan w:val="11"/>
          </w:tcPr>
          <w:p w:rsidR="002F78A8" w:rsidRPr="00732B0D" w:rsidRDefault="002F78A8" w:rsidP="00224A00">
            <w:pPr>
              <w:spacing w:beforeLines="50" w:before="156" w:line="288" w:lineRule="auto"/>
              <w:ind w:left="5040" w:hangingChars="2400" w:hanging="504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实验室</w:t>
            </w:r>
            <w:r w:rsidRPr="00732B0D">
              <w:rPr>
                <w:rFonts w:ascii="宋体" w:hAnsi="宋体" w:hint="eastAsia"/>
              </w:rPr>
              <w:t xml:space="preserve">审核意见：                                                                  </w:t>
            </w:r>
            <w:r>
              <w:rPr>
                <w:rFonts w:ascii="宋体" w:hAnsi="宋体" w:hint="eastAsia"/>
              </w:rPr>
              <w:t xml:space="preserve">                              </w:t>
            </w:r>
            <w:r w:rsidRPr="00732B0D">
              <w:rPr>
                <w:rFonts w:ascii="宋体" w:hAnsi="宋体" w:hint="eastAsia"/>
              </w:rPr>
              <w:t xml:space="preserve">签字：              年     月     日                                               </w:t>
            </w:r>
          </w:p>
        </w:tc>
      </w:tr>
      <w:tr w:rsidR="002F78A8" w:rsidTr="00551C7B">
        <w:trPr>
          <w:cantSplit/>
          <w:trHeight w:val="513"/>
          <w:jc w:val="center"/>
        </w:trPr>
        <w:tc>
          <w:tcPr>
            <w:tcW w:w="9350" w:type="dxa"/>
            <w:gridSpan w:val="11"/>
          </w:tcPr>
          <w:p w:rsidR="002F78A8" w:rsidRPr="00732B0D" w:rsidRDefault="002F78A8" w:rsidP="00224A00">
            <w:pPr>
              <w:spacing w:beforeLines="50" w:before="156" w:line="288" w:lineRule="auto"/>
              <w:ind w:left="4935" w:hangingChars="2350" w:hanging="4935"/>
              <w:jc w:val="left"/>
              <w:rPr>
                <w:rFonts w:ascii="宋体" w:hAnsi="宋体"/>
              </w:rPr>
            </w:pPr>
            <w:r w:rsidRPr="00732B0D">
              <w:rPr>
                <w:rFonts w:ascii="宋体" w:hAnsi="宋体" w:hint="eastAsia"/>
              </w:rPr>
              <w:t xml:space="preserve">研究生部审核意见：                                                                                                  签字：               年     月     日                                               </w:t>
            </w:r>
          </w:p>
        </w:tc>
      </w:tr>
      <w:tr w:rsidR="00AC79C0" w:rsidTr="00551C7B">
        <w:trPr>
          <w:cantSplit/>
          <w:trHeight w:val="513"/>
          <w:jc w:val="center"/>
        </w:trPr>
        <w:tc>
          <w:tcPr>
            <w:tcW w:w="9350" w:type="dxa"/>
            <w:gridSpan w:val="11"/>
          </w:tcPr>
          <w:p w:rsidR="00AC79C0" w:rsidRPr="00732B0D" w:rsidRDefault="00AC79C0" w:rsidP="00AC79C0">
            <w:pPr>
              <w:spacing w:beforeLines="50" w:before="156" w:line="288" w:lineRule="auto"/>
              <w:ind w:left="4935" w:hangingChars="2350" w:hanging="493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科技处</w:t>
            </w:r>
            <w:r w:rsidRPr="00732B0D">
              <w:rPr>
                <w:rFonts w:ascii="宋体" w:hAnsi="宋体" w:hint="eastAsia"/>
              </w:rPr>
              <w:t xml:space="preserve">审核意见：                                                                                                  签字：        </w:t>
            </w:r>
            <w:r>
              <w:rPr>
                <w:rFonts w:ascii="宋体" w:hAnsi="宋体" w:hint="eastAsia"/>
              </w:rPr>
              <w:t xml:space="preserve">  </w:t>
            </w:r>
            <w:r w:rsidRPr="00732B0D">
              <w:rPr>
                <w:rFonts w:ascii="宋体" w:hAnsi="宋体" w:hint="eastAsia"/>
              </w:rPr>
              <w:t xml:space="preserve">     年     月     日                                               </w:t>
            </w:r>
          </w:p>
        </w:tc>
      </w:tr>
      <w:tr w:rsidR="00AC79C0" w:rsidTr="00551C7B">
        <w:trPr>
          <w:cantSplit/>
          <w:trHeight w:val="513"/>
          <w:jc w:val="center"/>
        </w:trPr>
        <w:tc>
          <w:tcPr>
            <w:tcW w:w="9350" w:type="dxa"/>
            <w:gridSpan w:val="11"/>
          </w:tcPr>
          <w:p w:rsidR="00AC79C0" w:rsidRPr="00732B0D" w:rsidRDefault="00AC79C0" w:rsidP="00AC79C0">
            <w:pPr>
              <w:spacing w:beforeLines="50" w:before="156" w:line="288" w:lineRule="auto"/>
              <w:ind w:left="4935" w:hangingChars="2350" w:hanging="493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人事处</w:t>
            </w:r>
            <w:r w:rsidRPr="00732B0D">
              <w:rPr>
                <w:rFonts w:ascii="宋体" w:hAnsi="宋体" w:hint="eastAsia"/>
              </w:rPr>
              <w:t xml:space="preserve">审核意见：                                                                                                  签字：               年     月     日                                               </w:t>
            </w:r>
          </w:p>
        </w:tc>
      </w:tr>
      <w:tr w:rsidR="002F78A8" w:rsidTr="00551C7B">
        <w:trPr>
          <w:cantSplit/>
          <w:trHeight w:val="513"/>
          <w:jc w:val="center"/>
        </w:trPr>
        <w:tc>
          <w:tcPr>
            <w:tcW w:w="9350" w:type="dxa"/>
            <w:gridSpan w:val="11"/>
          </w:tcPr>
          <w:p w:rsidR="002F78A8" w:rsidRPr="00732B0D" w:rsidRDefault="002F78A8" w:rsidP="00224A00">
            <w:pPr>
              <w:spacing w:beforeLines="50" w:before="156" w:line="288" w:lineRule="auto"/>
              <w:ind w:left="4935" w:hangingChars="2350" w:hanging="493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分管领导</w:t>
            </w:r>
            <w:r w:rsidRPr="00732B0D">
              <w:rPr>
                <w:rFonts w:ascii="宋体" w:hAnsi="宋体" w:hint="eastAsia"/>
              </w:rPr>
              <w:t xml:space="preserve">审核意见：                                                                                                  签字：            </w:t>
            </w:r>
            <w:r>
              <w:rPr>
                <w:rFonts w:ascii="宋体" w:hAnsi="宋体" w:hint="eastAsia"/>
              </w:rPr>
              <w:t xml:space="preserve">  </w:t>
            </w:r>
            <w:r w:rsidRPr="00732B0D">
              <w:rPr>
                <w:rFonts w:ascii="宋体" w:hAnsi="宋体" w:hint="eastAsia"/>
              </w:rPr>
              <w:t xml:space="preserve"> 年     月     日       </w:t>
            </w:r>
          </w:p>
        </w:tc>
      </w:tr>
    </w:tbl>
    <w:p w:rsidR="002F78A8" w:rsidRDefault="002F78A8" w:rsidP="002F78A8">
      <w:pPr>
        <w:spacing w:line="360" w:lineRule="auto"/>
        <w:ind w:rightChars="-304" w:right="-638"/>
        <w:rPr>
          <w:rFonts w:ascii="仿宋_GB2312" w:eastAsia="仿宋_GB2312" w:hAnsi="宋体" w:hint="eastAsia"/>
        </w:rPr>
      </w:pPr>
      <w:r>
        <w:rPr>
          <w:rFonts w:ascii="仿宋_GB2312" w:eastAsia="仿宋_GB2312" w:hAnsi="宋体" w:hint="eastAsia"/>
        </w:rPr>
        <w:t>备注：交申请表时，请同时提交邀请函（或合作研究协议书、或联合培养协议书）、科研计划书等材料。</w:t>
      </w:r>
    </w:p>
    <w:p w:rsidR="00551C7B" w:rsidRDefault="00551C7B" w:rsidP="002F78A8">
      <w:pPr>
        <w:spacing w:line="360" w:lineRule="auto"/>
        <w:ind w:rightChars="-304" w:right="-638"/>
        <w:rPr>
          <w:rFonts w:ascii="仿宋_GB2312" w:eastAsia="仿宋_GB2312" w:hAnsi="宋体"/>
        </w:rPr>
      </w:pPr>
      <w:bookmarkStart w:id="0" w:name="_GoBack"/>
      <w:bookmarkEnd w:id="0"/>
    </w:p>
    <w:p w:rsidR="002F78A8" w:rsidRPr="003031A4" w:rsidRDefault="002F78A8" w:rsidP="002F78A8">
      <w:pPr>
        <w:jc w:val="center"/>
        <w:rPr>
          <w:rFonts w:ascii="黑体" w:eastAsia="黑体" w:hAnsi="宋体"/>
          <w:b/>
          <w:bCs/>
          <w:sz w:val="36"/>
          <w:szCs w:val="32"/>
        </w:rPr>
      </w:pPr>
      <w:r>
        <w:rPr>
          <w:rFonts w:ascii="黑体" w:eastAsia="黑体" w:hAnsi="宋体" w:hint="eastAsia"/>
          <w:b/>
          <w:bCs/>
          <w:sz w:val="36"/>
          <w:szCs w:val="32"/>
        </w:rPr>
        <w:lastRenderedPageBreak/>
        <w:t>研究生出国（境）</w:t>
      </w:r>
      <w:r w:rsidRPr="003031A4">
        <w:rPr>
          <w:rFonts w:ascii="黑体" w:eastAsia="黑体" w:hAnsi="宋体" w:hint="eastAsia"/>
          <w:b/>
          <w:bCs/>
          <w:sz w:val="36"/>
          <w:szCs w:val="32"/>
        </w:rPr>
        <w:t xml:space="preserve">协议书 </w:t>
      </w:r>
    </w:p>
    <w:p w:rsidR="002F78A8" w:rsidRPr="003031A4" w:rsidRDefault="002F78A8" w:rsidP="002F78A8">
      <w:pPr>
        <w:spacing w:line="360" w:lineRule="auto"/>
        <w:rPr>
          <w:rFonts w:ascii="宋体" w:hAnsi="宋体"/>
          <w:b/>
          <w:bCs/>
        </w:rPr>
      </w:pPr>
    </w:p>
    <w:p w:rsidR="002F78A8" w:rsidRPr="003031A4" w:rsidRDefault="002F78A8" w:rsidP="002F78A8">
      <w:pPr>
        <w:spacing w:line="454" w:lineRule="exact"/>
        <w:rPr>
          <w:rFonts w:ascii="宋体" w:hAnsi="宋体"/>
          <w:b/>
          <w:bCs/>
        </w:rPr>
      </w:pPr>
      <w:r w:rsidRPr="003031A4">
        <w:rPr>
          <w:rFonts w:ascii="宋体" w:hAnsi="宋体" w:hint="eastAsia"/>
          <w:b/>
          <w:bCs/>
        </w:rPr>
        <w:t>甲方：</w:t>
      </w:r>
      <w:r>
        <w:rPr>
          <w:rFonts w:ascii="宋体" w:hAnsi="宋体" w:hint="eastAsia"/>
          <w:b/>
          <w:bCs/>
        </w:rPr>
        <w:t>中国科学院烟台海岸带研究所</w:t>
      </w:r>
    </w:p>
    <w:p w:rsidR="002F78A8" w:rsidRPr="003031A4" w:rsidRDefault="002F78A8" w:rsidP="002F78A8">
      <w:pPr>
        <w:spacing w:line="454" w:lineRule="exact"/>
        <w:rPr>
          <w:rFonts w:ascii="宋体" w:hAnsi="宋体"/>
          <w:b/>
          <w:bCs/>
        </w:rPr>
      </w:pPr>
      <w:r w:rsidRPr="003031A4">
        <w:rPr>
          <w:rFonts w:ascii="宋体" w:hAnsi="宋体" w:hint="eastAsia"/>
          <w:b/>
          <w:bCs/>
        </w:rPr>
        <w:t>乙方</w:t>
      </w:r>
      <w:r>
        <w:rPr>
          <w:rFonts w:ascii="宋体" w:hAnsi="宋体" w:hint="eastAsia"/>
          <w:b/>
          <w:bCs/>
        </w:rPr>
        <w:t>(</w:t>
      </w:r>
      <w:r w:rsidRPr="003031A4">
        <w:rPr>
          <w:rFonts w:ascii="宋体" w:hAnsi="宋体" w:hint="eastAsia"/>
          <w:b/>
          <w:bCs/>
        </w:rPr>
        <w:t>研究生</w:t>
      </w:r>
      <w:r>
        <w:rPr>
          <w:rFonts w:ascii="宋体" w:hAnsi="宋体" w:hint="eastAsia"/>
          <w:b/>
          <w:bCs/>
        </w:rPr>
        <w:t>)</w:t>
      </w:r>
      <w:r w:rsidRPr="003031A4">
        <w:rPr>
          <w:rFonts w:ascii="宋体" w:hAnsi="宋体" w:hint="eastAsia"/>
          <w:b/>
          <w:bCs/>
        </w:rPr>
        <w:t>：</w:t>
      </w:r>
    </w:p>
    <w:p w:rsidR="002F78A8" w:rsidRPr="003031A4" w:rsidRDefault="002F78A8" w:rsidP="002F78A8">
      <w:pPr>
        <w:spacing w:line="454" w:lineRule="exact"/>
        <w:rPr>
          <w:rFonts w:ascii="宋体" w:hAnsi="宋体"/>
          <w:b/>
          <w:bCs/>
        </w:rPr>
      </w:pPr>
      <w:r w:rsidRPr="003031A4">
        <w:rPr>
          <w:rFonts w:ascii="宋体" w:hAnsi="宋体" w:hint="eastAsia"/>
          <w:b/>
          <w:bCs/>
        </w:rPr>
        <w:t>丙方</w:t>
      </w:r>
      <w:r>
        <w:rPr>
          <w:rFonts w:ascii="宋体" w:hAnsi="宋体" w:hint="eastAsia"/>
          <w:b/>
          <w:bCs/>
        </w:rPr>
        <w:t>(</w:t>
      </w:r>
      <w:r w:rsidRPr="003031A4">
        <w:rPr>
          <w:rFonts w:ascii="宋体" w:hAnsi="宋体" w:hint="eastAsia"/>
          <w:b/>
          <w:bCs/>
        </w:rPr>
        <w:t>导师</w:t>
      </w:r>
      <w:r>
        <w:rPr>
          <w:rFonts w:ascii="宋体" w:hAnsi="宋体" w:hint="eastAsia"/>
          <w:b/>
          <w:bCs/>
        </w:rPr>
        <w:t>)</w:t>
      </w:r>
      <w:r w:rsidRPr="003031A4">
        <w:rPr>
          <w:rFonts w:ascii="宋体" w:hAnsi="宋体" w:hint="eastAsia"/>
          <w:b/>
          <w:bCs/>
        </w:rPr>
        <w:t>：</w:t>
      </w:r>
    </w:p>
    <w:p w:rsidR="002F78A8" w:rsidRPr="003031A4" w:rsidRDefault="002F78A8" w:rsidP="002F78A8">
      <w:pPr>
        <w:spacing w:line="454" w:lineRule="exact"/>
        <w:rPr>
          <w:rFonts w:ascii="宋体" w:hAnsi="宋体"/>
          <w:b/>
          <w:bCs/>
        </w:rPr>
      </w:pPr>
    </w:p>
    <w:p w:rsidR="002F78A8" w:rsidRPr="003031A4" w:rsidRDefault="002F78A8" w:rsidP="002F78A8">
      <w:pPr>
        <w:spacing w:line="360" w:lineRule="exact"/>
        <w:ind w:firstLineChars="200" w:firstLine="420"/>
        <w:rPr>
          <w:rFonts w:ascii="宋体" w:hAnsi="宋体"/>
        </w:rPr>
      </w:pPr>
      <w:r w:rsidRPr="003031A4">
        <w:rPr>
          <w:rFonts w:ascii="宋体" w:hAnsi="宋体" w:hint="eastAsia"/>
        </w:rPr>
        <w:t>甲乙丙三方就乙方赴</w:t>
      </w:r>
      <w:r w:rsidRPr="003031A4">
        <w:rPr>
          <w:rFonts w:ascii="宋体" w:hAnsi="宋体"/>
        </w:rPr>
        <w:softHyphen/>
      </w:r>
      <w:r w:rsidRPr="003031A4">
        <w:rPr>
          <w:rFonts w:ascii="宋体" w:hAnsi="宋体" w:hint="eastAsia"/>
        </w:rPr>
        <w:t>_____________国</w:t>
      </w:r>
      <w:r w:rsidR="00A82BBE">
        <w:rPr>
          <w:rFonts w:ascii="宋体" w:hAnsi="宋体" w:hint="eastAsia"/>
        </w:rPr>
        <w:t>（地区）</w:t>
      </w:r>
      <w:r w:rsidRPr="003031A4">
        <w:rPr>
          <w:rFonts w:ascii="宋体" w:hAnsi="宋体" w:hint="eastAsia"/>
        </w:rPr>
        <w:t>___________(机构名称)进行____________(事由)一事达成协议如下：</w:t>
      </w:r>
    </w:p>
    <w:p w:rsidR="002F78A8" w:rsidRPr="003031A4" w:rsidRDefault="002F78A8" w:rsidP="00A82BBE">
      <w:pPr>
        <w:spacing w:line="360" w:lineRule="exact"/>
        <w:ind w:leftChars="200" w:left="420"/>
        <w:rPr>
          <w:rFonts w:ascii="宋体" w:hAnsi="宋体"/>
        </w:rPr>
      </w:pPr>
      <w:r w:rsidRPr="003031A4">
        <w:rPr>
          <w:rFonts w:ascii="宋体" w:hAnsi="宋体" w:hint="eastAsia"/>
        </w:rPr>
        <w:t xml:space="preserve">一、经乙方申请，甲方批准乙方持因私护照公派出国（境）（学习、进修、合作研究），期限    </w:t>
      </w:r>
      <w:r w:rsidR="00A82BBE">
        <w:rPr>
          <w:rFonts w:ascii="宋体" w:hAnsi="宋体" w:hint="eastAsia"/>
        </w:rPr>
        <w:t>天</w:t>
      </w:r>
      <w:r w:rsidRPr="003031A4">
        <w:rPr>
          <w:rFonts w:ascii="宋体" w:hAnsi="宋体" w:hint="eastAsia"/>
        </w:rPr>
        <w:t>（     年    月    日至     年  月   日），并为乙方办理有关手续。</w:t>
      </w:r>
    </w:p>
    <w:p w:rsidR="002F78A8" w:rsidRPr="00C87820" w:rsidRDefault="002F78A8" w:rsidP="002F78A8">
      <w:pPr>
        <w:spacing w:line="400" w:lineRule="exact"/>
        <w:ind w:firstLine="420"/>
        <w:rPr>
          <w:rFonts w:ascii="仿宋_GB2312" w:eastAsia="仿宋_GB2312"/>
          <w:sz w:val="24"/>
        </w:rPr>
      </w:pPr>
      <w:r w:rsidRPr="003031A4">
        <w:rPr>
          <w:rFonts w:ascii="宋体" w:hAnsi="宋体" w:hint="eastAsia"/>
        </w:rPr>
        <w:t>二、在本协议规定的乙方出国（境）期间，甲方保留乙方的学籍</w:t>
      </w:r>
      <w:r>
        <w:rPr>
          <w:rFonts w:ascii="宋体" w:hAnsi="宋体" w:hint="eastAsia"/>
        </w:rPr>
        <w:t>。</w:t>
      </w:r>
      <w:r w:rsidRPr="00421D4B">
        <w:rPr>
          <w:rFonts w:hint="eastAsia"/>
          <w:kern w:val="0"/>
          <w:szCs w:val="20"/>
        </w:rPr>
        <w:t>乙方无论因何种理由需延长</w:t>
      </w:r>
      <w:r>
        <w:rPr>
          <w:rFonts w:hint="eastAsia"/>
          <w:kern w:val="0"/>
          <w:szCs w:val="20"/>
        </w:rPr>
        <w:t>出国</w:t>
      </w:r>
      <w:r w:rsidRPr="00421D4B">
        <w:rPr>
          <w:rFonts w:hint="eastAsia"/>
          <w:kern w:val="0"/>
          <w:szCs w:val="20"/>
        </w:rPr>
        <w:t>期限</w:t>
      </w:r>
      <w:r>
        <w:rPr>
          <w:rFonts w:hint="eastAsia"/>
          <w:kern w:val="0"/>
          <w:szCs w:val="20"/>
        </w:rPr>
        <w:t>，</w:t>
      </w:r>
      <w:r w:rsidRPr="00421D4B">
        <w:rPr>
          <w:rFonts w:hint="eastAsia"/>
          <w:kern w:val="0"/>
          <w:szCs w:val="20"/>
        </w:rPr>
        <w:t>均应至少提前</w:t>
      </w:r>
      <w:r>
        <w:rPr>
          <w:rFonts w:hint="eastAsia"/>
          <w:kern w:val="0"/>
          <w:szCs w:val="20"/>
        </w:rPr>
        <w:t>15</w:t>
      </w:r>
      <w:r>
        <w:rPr>
          <w:rFonts w:hint="eastAsia"/>
          <w:kern w:val="0"/>
          <w:szCs w:val="20"/>
        </w:rPr>
        <w:t>天</w:t>
      </w:r>
      <w:r w:rsidRPr="00421D4B">
        <w:rPr>
          <w:rFonts w:hint="eastAsia"/>
          <w:kern w:val="0"/>
          <w:szCs w:val="20"/>
        </w:rPr>
        <w:t>向甲方提出书面申请，未经甲方批准，不得改变。</w:t>
      </w:r>
      <w:r w:rsidRPr="003031A4">
        <w:rPr>
          <w:rFonts w:hint="eastAsia"/>
        </w:rPr>
        <w:t>乙方如果未经批准</w:t>
      </w:r>
      <w:r>
        <w:rPr>
          <w:rFonts w:hint="eastAsia"/>
        </w:rPr>
        <w:t>，</w:t>
      </w:r>
      <w:r w:rsidRPr="003031A4">
        <w:rPr>
          <w:rFonts w:hint="eastAsia"/>
        </w:rPr>
        <w:t>逾期两</w:t>
      </w:r>
      <w:proofErr w:type="gramStart"/>
      <w:r>
        <w:rPr>
          <w:rFonts w:hint="eastAsia"/>
        </w:rPr>
        <w:t>周</w:t>
      </w:r>
      <w:r w:rsidRPr="003031A4">
        <w:rPr>
          <w:rFonts w:hint="eastAsia"/>
        </w:rPr>
        <w:t>未</w:t>
      </w:r>
      <w:proofErr w:type="gramEnd"/>
      <w:r w:rsidRPr="003031A4">
        <w:rPr>
          <w:rFonts w:hint="eastAsia"/>
        </w:rPr>
        <w:t>归，甲方不再保留乙方的学籍，按自动退学处理并将乙方户口、档案退回生源所在地。</w:t>
      </w:r>
    </w:p>
    <w:p w:rsidR="002F78A8" w:rsidRPr="00421D4B" w:rsidRDefault="002F78A8" w:rsidP="002F78A8">
      <w:pPr>
        <w:spacing w:line="400" w:lineRule="exact"/>
        <w:ind w:firstLineChars="200" w:firstLine="420"/>
        <w:rPr>
          <w:rFonts w:ascii="宋体" w:hAnsi="宋体"/>
        </w:rPr>
      </w:pPr>
      <w:r w:rsidRPr="00421D4B">
        <w:rPr>
          <w:rFonts w:ascii="宋体" w:hAnsi="宋体" w:hint="eastAsia"/>
        </w:rPr>
        <w:t>三、乙方在出国（境）前必须与丙方一起制订详细的科研计划书</w:t>
      </w:r>
      <w:r>
        <w:rPr>
          <w:rFonts w:ascii="宋体" w:hAnsi="宋体" w:hint="eastAsia"/>
        </w:rPr>
        <w:t>（交研究生部备案）</w:t>
      </w:r>
      <w:r w:rsidRPr="00421D4B">
        <w:rPr>
          <w:rFonts w:ascii="宋体" w:hAnsi="宋体" w:hint="eastAsia"/>
        </w:rPr>
        <w:t>，并在出国（境）期间接收丙</w:t>
      </w:r>
      <w:r w:rsidR="000F7E7B">
        <w:rPr>
          <w:rFonts w:ascii="宋体" w:hAnsi="宋体" w:hint="eastAsia"/>
        </w:rPr>
        <w:t>方</w:t>
      </w:r>
      <w:r w:rsidRPr="00421D4B">
        <w:rPr>
          <w:rFonts w:ascii="宋体" w:hAnsi="宋体" w:hint="eastAsia"/>
        </w:rPr>
        <w:t>的监督和指导，同时每月向丙方汇报工作进展等在外情况。</w:t>
      </w:r>
      <w:r>
        <w:rPr>
          <w:rFonts w:ascii="宋体" w:hAnsi="宋体" w:hint="eastAsia"/>
        </w:rPr>
        <w:t>回国后1个月内向研究生部提交国外学习报告。</w:t>
      </w:r>
    </w:p>
    <w:p w:rsidR="002F78A8" w:rsidRPr="003031A4" w:rsidRDefault="00E6205D" w:rsidP="002F78A8">
      <w:pPr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四</w:t>
      </w:r>
      <w:r w:rsidR="002F78A8" w:rsidRPr="003031A4">
        <w:rPr>
          <w:rFonts w:ascii="宋体" w:hAnsi="宋体" w:hint="eastAsia"/>
        </w:rPr>
        <w:t>、乙方出国（境）期限超过</w:t>
      </w:r>
      <w:r w:rsidR="002F78A8">
        <w:rPr>
          <w:rFonts w:ascii="宋体" w:hAnsi="宋体" w:hint="eastAsia"/>
        </w:rPr>
        <w:t>一</w:t>
      </w:r>
      <w:r w:rsidR="002F78A8" w:rsidRPr="003031A4">
        <w:rPr>
          <w:rFonts w:ascii="宋体" w:hAnsi="宋体" w:hint="eastAsia"/>
        </w:rPr>
        <w:t>个月者，甲方从乙方出国的下一个月起，停发乙方奖学金和助研津贴。乙方回国到研究生部报到销假后，甲方在报到的下一个月起恢复乙方奖学金和助研津贴。</w:t>
      </w:r>
    </w:p>
    <w:p w:rsidR="002F78A8" w:rsidRPr="003031A4" w:rsidRDefault="00E6205D" w:rsidP="002F78A8">
      <w:pPr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五</w:t>
      </w:r>
      <w:r w:rsidR="002F78A8" w:rsidRPr="003031A4">
        <w:rPr>
          <w:rFonts w:ascii="宋体" w:hAnsi="宋体" w:hint="eastAsia"/>
        </w:rPr>
        <w:t>、乙方出国（境）后应自行办理在国（境）外的有关保险。乙方在国（境）外就医或在旅途中发生意外事故所需各项费用，以及由此</w:t>
      </w:r>
      <w:r w:rsidR="00A82BBE">
        <w:rPr>
          <w:rFonts w:ascii="宋体" w:hAnsi="宋体" w:hint="eastAsia"/>
        </w:rPr>
        <w:t>产生的</w:t>
      </w:r>
      <w:r w:rsidR="002F78A8" w:rsidRPr="003031A4">
        <w:rPr>
          <w:rFonts w:ascii="宋体" w:hAnsi="宋体" w:hint="eastAsia"/>
        </w:rPr>
        <w:t>在国（境）内</w:t>
      </w:r>
      <w:r w:rsidR="00A82BBE">
        <w:rPr>
          <w:rFonts w:ascii="宋体" w:hAnsi="宋体" w:hint="eastAsia"/>
        </w:rPr>
        <w:t>的相关</w:t>
      </w:r>
      <w:r w:rsidR="002F78A8" w:rsidRPr="003031A4">
        <w:rPr>
          <w:rFonts w:ascii="宋体" w:hAnsi="宋体" w:hint="eastAsia"/>
        </w:rPr>
        <w:t>费用，均由乙方自行负责。</w:t>
      </w:r>
    </w:p>
    <w:p w:rsidR="002F78A8" w:rsidRPr="003031A4" w:rsidRDefault="00E6205D" w:rsidP="002F78A8">
      <w:pPr>
        <w:pStyle w:val="3"/>
        <w:spacing w:line="36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六</w:t>
      </w:r>
      <w:r w:rsidR="002F78A8" w:rsidRPr="003031A4">
        <w:rPr>
          <w:rFonts w:ascii="宋体" w:eastAsia="宋体" w:hAnsi="宋体" w:hint="eastAsia"/>
        </w:rPr>
        <w:t>、丙方作为乙方的担保人，在乙方出国（境）期间应与乙方保持密切联系，并随时与甲方通报有关情况。丙方负责协助甲方督促、要求乙方遵守协议各项规定。若乙方逾期不归或发生意外，所有后续问题及有关手续由担保人代为办理。</w:t>
      </w:r>
    </w:p>
    <w:p w:rsidR="002F78A8" w:rsidRPr="003031A4" w:rsidRDefault="00E6205D" w:rsidP="002F78A8">
      <w:pPr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七</w:t>
      </w:r>
      <w:r w:rsidR="002F78A8" w:rsidRPr="003031A4">
        <w:rPr>
          <w:rFonts w:ascii="宋体" w:hAnsi="宋体" w:hint="eastAsia"/>
        </w:rPr>
        <w:t>、乙方在国（境）外所获得的科研成果、发表论文等署名应为</w:t>
      </w:r>
      <w:r w:rsidR="00A82BBE">
        <w:rPr>
          <w:rFonts w:ascii="宋体" w:hAnsi="宋体" w:hint="eastAsia"/>
        </w:rPr>
        <w:t>中国科学院</w:t>
      </w:r>
      <w:r w:rsidR="002F78A8">
        <w:rPr>
          <w:rFonts w:ascii="宋体" w:hAnsi="宋体" w:hint="eastAsia"/>
        </w:rPr>
        <w:t>烟台海岸带研究所</w:t>
      </w:r>
      <w:r w:rsidR="002F78A8" w:rsidRPr="003031A4">
        <w:rPr>
          <w:rFonts w:ascii="宋体" w:hAnsi="宋体" w:hint="eastAsia"/>
        </w:rPr>
        <w:t>。</w:t>
      </w:r>
    </w:p>
    <w:p w:rsidR="002F78A8" w:rsidRPr="003031A4" w:rsidRDefault="00E6205D" w:rsidP="002F78A8">
      <w:pPr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八</w:t>
      </w:r>
      <w:r w:rsidR="002F78A8" w:rsidRPr="003031A4">
        <w:rPr>
          <w:rFonts w:ascii="宋体" w:hAnsi="宋体" w:hint="eastAsia"/>
        </w:rPr>
        <w:t>、本协议一式三份，甲、乙、丙三方各一份。</w:t>
      </w:r>
    </w:p>
    <w:p w:rsidR="002F78A8" w:rsidRDefault="002F78A8" w:rsidP="002F78A8">
      <w:pPr>
        <w:spacing w:line="360" w:lineRule="exact"/>
        <w:ind w:firstLineChars="440" w:firstLine="924"/>
        <w:rPr>
          <w:rFonts w:ascii="宋体" w:hAnsi="宋体"/>
        </w:rPr>
      </w:pPr>
    </w:p>
    <w:p w:rsidR="002F78A8" w:rsidRDefault="002F78A8" w:rsidP="002F78A8">
      <w:pPr>
        <w:spacing w:line="360" w:lineRule="exact"/>
        <w:ind w:firstLineChars="500" w:firstLine="1050"/>
        <w:rPr>
          <w:rFonts w:ascii="宋体" w:hAnsi="宋体"/>
        </w:rPr>
      </w:pPr>
      <w:r w:rsidRPr="003031A4">
        <w:rPr>
          <w:rFonts w:ascii="宋体" w:hAnsi="宋体" w:hint="eastAsia"/>
        </w:rPr>
        <w:t xml:space="preserve">甲方：               </w:t>
      </w:r>
      <w:r>
        <w:rPr>
          <w:rFonts w:ascii="宋体" w:hAnsi="宋体" w:hint="eastAsia"/>
        </w:rPr>
        <w:t xml:space="preserve"> </w:t>
      </w:r>
      <w:r w:rsidRPr="003031A4">
        <w:rPr>
          <w:rFonts w:ascii="宋体" w:hAnsi="宋体" w:hint="eastAsia"/>
        </w:rPr>
        <w:t xml:space="preserve">     乙方：                         丙方：</w:t>
      </w:r>
    </w:p>
    <w:p w:rsidR="002F78A8" w:rsidRPr="00C75CED" w:rsidRDefault="002F78A8" w:rsidP="002F78A8">
      <w:pPr>
        <w:spacing w:line="360" w:lineRule="exact"/>
        <w:ind w:firstLineChars="440" w:firstLine="924"/>
        <w:rPr>
          <w:rFonts w:ascii="宋体" w:hAnsi="宋体"/>
        </w:rPr>
      </w:pPr>
    </w:p>
    <w:p w:rsidR="002C30BD" w:rsidRPr="002F78A8" w:rsidRDefault="002F78A8">
      <w:pPr>
        <w:rPr>
          <w:color w:val="000000" w:themeColor="text1"/>
        </w:rPr>
      </w:pPr>
      <w:r w:rsidRPr="003031A4">
        <w:rPr>
          <w:rFonts w:hint="eastAsia"/>
        </w:rPr>
        <w:t>年</w:t>
      </w:r>
      <w:r w:rsidRPr="003031A4">
        <w:rPr>
          <w:rFonts w:hint="eastAsia"/>
        </w:rPr>
        <w:t xml:space="preserve">     </w:t>
      </w:r>
      <w:r w:rsidRPr="003031A4">
        <w:rPr>
          <w:rFonts w:hint="eastAsia"/>
        </w:rPr>
        <w:t>月</w:t>
      </w:r>
      <w:r w:rsidRPr="003031A4">
        <w:rPr>
          <w:rFonts w:hint="eastAsia"/>
        </w:rPr>
        <w:t xml:space="preserve">    </w:t>
      </w:r>
      <w:r w:rsidRPr="003031A4">
        <w:rPr>
          <w:rFonts w:hint="eastAsia"/>
        </w:rPr>
        <w:t>日</w:t>
      </w:r>
      <w:r w:rsidRPr="003031A4">
        <w:rPr>
          <w:rFonts w:hint="eastAsia"/>
        </w:rPr>
        <w:t xml:space="preserve">           </w:t>
      </w:r>
      <w:r w:rsidRPr="003031A4">
        <w:rPr>
          <w:rFonts w:hint="eastAsia"/>
        </w:rPr>
        <w:t>年</w:t>
      </w:r>
      <w:r w:rsidRPr="003031A4">
        <w:rPr>
          <w:rFonts w:hint="eastAsia"/>
        </w:rPr>
        <w:t xml:space="preserve">     </w:t>
      </w:r>
      <w:r w:rsidRPr="003031A4">
        <w:rPr>
          <w:rFonts w:hint="eastAsia"/>
        </w:rPr>
        <w:t>月</w:t>
      </w:r>
      <w:r w:rsidRPr="003031A4">
        <w:rPr>
          <w:rFonts w:hint="eastAsia"/>
        </w:rPr>
        <w:t xml:space="preserve">     </w:t>
      </w:r>
      <w:r w:rsidRPr="003031A4">
        <w:rPr>
          <w:rFonts w:hint="eastAsia"/>
        </w:rPr>
        <w:t>日</w:t>
      </w:r>
      <w:r w:rsidRPr="003031A4">
        <w:rPr>
          <w:rFonts w:hint="eastAsia"/>
        </w:rPr>
        <w:t xml:space="preserve">                </w:t>
      </w:r>
      <w:r w:rsidRPr="003031A4">
        <w:rPr>
          <w:rFonts w:hint="eastAsia"/>
        </w:rPr>
        <w:t>年</w:t>
      </w:r>
      <w:r w:rsidRPr="003031A4">
        <w:rPr>
          <w:rFonts w:hint="eastAsia"/>
        </w:rPr>
        <w:t xml:space="preserve">     </w:t>
      </w:r>
      <w:r w:rsidRPr="003031A4">
        <w:rPr>
          <w:rFonts w:hint="eastAsia"/>
        </w:rPr>
        <w:t>月</w:t>
      </w:r>
      <w:r w:rsidRPr="003031A4">
        <w:rPr>
          <w:rFonts w:hint="eastAsia"/>
        </w:rPr>
        <w:t xml:space="preserve">     </w:t>
      </w:r>
      <w:r w:rsidRPr="003031A4">
        <w:rPr>
          <w:rFonts w:hint="eastAsia"/>
        </w:rPr>
        <w:t>日</w:t>
      </w:r>
    </w:p>
    <w:sectPr w:rsidR="002C30BD" w:rsidRPr="002F78A8" w:rsidSect="00317DB2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9AD" w:rsidRDefault="00B279AD" w:rsidP="006E5AAB">
      <w:r>
        <w:separator/>
      </w:r>
    </w:p>
  </w:endnote>
  <w:endnote w:type="continuationSeparator" w:id="0">
    <w:p w:rsidR="00B279AD" w:rsidRDefault="00B279AD" w:rsidP="006E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9AD" w:rsidRDefault="00B279AD" w:rsidP="006E5AAB">
      <w:r>
        <w:separator/>
      </w:r>
    </w:p>
  </w:footnote>
  <w:footnote w:type="continuationSeparator" w:id="0">
    <w:p w:rsidR="00B279AD" w:rsidRDefault="00B279AD" w:rsidP="006E5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6029"/>
    <w:multiLevelType w:val="hybridMultilevel"/>
    <w:tmpl w:val="BE02E456"/>
    <w:lvl w:ilvl="0" w:tplc="04090017">
      <w:start w:val="1"/>
      <w:numFmt w:val="chineseCountingThousand"/>
      <w:lvlText w:val="(%1)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13CA67CB"/>
    <w:multiLevelType w:val="hybridMultilevel"/>
    <w:tmpl w:val="2856E802"/>
    <w:lvl w:ilvl="0" w:tplc="EF3C62FE">
      <w:start w:val="1"/>
      <w:numFmt w:val="decimal"/>
      <w:lvlText w:val="%1."/>
      <w:lvlJc w:val="left"/>
      <w:pPr>
        <w:ind w:left="960" w:hanging="420"/>
      </w:pPr>
      <w:rPr>
        <w:rFonts w:eastAsia="宋体" w:hint="eastAsia"/>
        <w:color w:val="000000" w:themeColor="text1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>
    <w:nsid w:val="1C1A5236"/>
    <w:multiLevelType w:val="hybridMultilevel"/>
    <w:tmpl w:val="18386DB8"/>
    <w:lvl w:ilvl="0" w:tplc="7072448C">
      <w:start w:val="1"/>
      <w:numFmt w:val="japaneseCounting"/>
      <w:lvlText w:val="（%1）"/>
      <w:lvlJc w:val="left"/>
      <w:pPr>
        <w:ind w:left="162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3C60F55"/>
    <w:multiLevelType w:val="hybridMultilevel"/>
    <w:tmpl w:val="BB48643A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31914B2A"/>
    <w:multiLevelType w:val="hybridMultilevel"/>
    <w:tmpl w:val="9CF4DCC4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37F74A53"/>
    <w:multiLevelType w:val="hybridMultilevel"/>
    <w:tmpl w:val="3DDECE72"/>
    <w:lvl w:ilvl="0" w:tplc="5C6E7DB0">
      <w:start w:val="1"/>
      <w:numFmt w:val="chineseCountingThousand"/>
      <w:lvlText w:val="(%1)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6">
    <w:nsid w:val="5080156F"/>
    <w:multiLevelType w:val="hybridMultilevel"/>
    <w:tmpl w:val="8E2A491E"/>
    <w:lvl w:ilvl="0" w:tplc="A212243C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3E412E8"/>
    <w:multiLevelType w:val="hybridMultilevel"/>
    <w:tmpl w:val="E4DA0CB2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557D5FE7"/>
    <w:multiLevelType w:val="hybridMultilevel"/>
    <w:tmpl w:val="49E8C9C6"/>
    <w:lvl w:ilvl="0" w:tplc="F96C3B3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59445EB4"/>
    <w:multiLevelType w:val="hybridMultilevel"/>
    <w:tmpl w:val="9B2A0FA4"/>
    <w:lvl w:ilvl="0" w:tplc="15D2748C">
      <w:start w:val="1"/>
      <w:numFmt w:val="decimal"/>
      <w:lvlText w:val="%1）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0">
    <w:nsid w:val="799060EF"/>
    <w:multiLevelType w:val="hybridMultilevel"/>
    <w:tmpl w:val="633C80A0"/>
    <w:lvl w:ilvl="0" w:tplc="77D0C75A">
      <w:start w:val="1"/>
      <w:numFmt w:val="decimal"/>
      <w:lvlText w:val="%1."/>
      <w:lvlJc w:val="left"/>
      <w:pPr>
        <w:ind w:left="1125" w:hanging="705"/>
      </w:pPr>
      <w:rPr>
        <w:rFonts w:ascii="Arial" w:eastAsiaTheme="minorEastAsia" w:hAnsi="Arial" w:cs="Arial" w:hint="default"/>
        <w:color w:val="666666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7C176238"/>
    <w:multiLevelType w:val="hybridMultilevel"/>
    <w:tmpl w:val="BD920BEA"/>
    <w:lvl w:ilvl="0" w:tplc="E2DE16DE">
      <w:start w:val="1"/>
      <w:numFmt w:val="japaneseCounting"/>
      <w:lvlText w:val="（%1）"/>
      <w:lvlJc w:val="left"/>
      <w:pPr>
        <w:ind w:left="1665" w:hanging="11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0"/>
  </w:num>
  <w:num w:numId="8">
    <w:abstractNumId w:val="6"/>
  </w:num>
  <w:num w:numId="9">
    <w:abstractNumId w:val="7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348"/>
    <w:rsid w:val="000555FA"/>
    <w:rsid w:val="000940C2"/>
    <w:rsid w:val="000F7E7B"/>
    <w:rsid w:val="001257C2"/>
    <w:rsid w:val="001904C2"/>
    <w:rsid w:val="001F18EE"/>
    <w:rsid w:val="00200AA8"/>
    <w:rsid w:val="002248C9"/>
    <w:rsid w:val="00236680"/>
    <w:rsid w:val="00281446"/>
    <w:rsid w:val="002C30BD"/>
    <w:rsid w:val="002C5D0A"/>
    <w:rsid w:val="002E6318"/>
    <w:rsid w:val="002F78A8"/>
    <w:rsid w:val="00316ADB"/>
    <w:rsid w:val="00317DB2"/>
    <w:rsid w:val="003310C6"/>
    <w:rsid w:val="00354ED9"/>
    <w:rsid w:val="00375C2F"/>
    <w:rsid w:val="00400BB5"/>
    <w:rsid w:val="0050281F"/>
    <w:rsid w:val="00551C7B"/>
    <w:rsid w:val="005A1529"/>
    <w:rsid w:val="005A5533"/>
    <w:rsid w:val="0062257F"/>
    <w:rsid w:val="00673255"/>
    <w:rsid w:val="006C33D0"/>
    <w:rsid w:val="006E5AAB"/>
    <w:rsid w:val="0070329A"/>
    <w:rsid w:val="00747484"/>
    <w:rsid w:val="0079320A"/>
    <w:rsid w:val="007B662E"/>
    <w:rsid w:val="008434B5"/>
    <w:rsid w:val="008B2D6A"/>
    <w:rsid w:val="00997B72"/>
    <w:rsid w:val="00A13F53"/>
    <w:rsid w:val="00A314A2"/>
    <w:rsid w:val="00A82BBE"/>
    <w:rsid w:val="00AC79C0"/>
    <w:rsid w:val="00B12788"/>
    <w:rsid w:val="00B21E93"/>
    <w:rsid w:val="00B279AD"/>
    <w:rsid w:val="00B310ED"/>
    <w:rsid w:val="00B316DB"/>
    <w:rsid w:val="00BC0701"/>
    <w:rsid w:val="00BE4644"/>
    <w:rsid w:val="00BE58A3"/>
    <w:rsid w:val="00C370C7"/>
    <w:rsid w:val="00C75CED"/>
    <w:rsid w:val="00CC2348"/>
    <w:rsid w:val="00DD0363"/>
    <w:rsid w:val="00E11EFC"/>
    <w:rsid w:val="00E6205D"/>
    <w:rsid w:val="00F7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5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5A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5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5AA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5C2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5C2F"/>
    <w:rPr>
      <w:sz w:val="18"/>
      <w:szCs w:val="18"/>
    </w:rPr>
  </w:style>
  <w:style w:type="paragraph" w:styleId="a6">
    <w:name w:val="List Paragraph"/>
    <w:basedOn w:val="a"/>
    <w:uiPriority w:val="34"/>
    <w:qFormat/>
    <w:rsid w:val="006C33D0"/>
    <w:pPr>
      <w:ind w:firstLineChars="200" w:firstLine="420"/>
    </w:pPr>
  </w:style>
  <w:style w:type="paragraph" w:styleId="3">
    <w:name w:val="Body Text Indent 3"/>
    <w:basedOn w:val="a"/>
    <w:link w:val="3Char"/>
    <w:rsid w:val="002F78A8"/>
    <w:pPr>
      <w:widowControl/>
      <w:spacing w:line="454" w:lineRule="exact"/>
      <w:ind w:firstLineChars="200" w:firstLine="420"/>
      <w:jc w:val="left"/>
    </w:pPr>
    <w:rPr>
      <w:rFonts w:ascii="仿宋_GB2312" w:eastAsia="仿宋_GB2312" w:hAnsi="Times New Roman" w:cs="Times New Roman"/>
      <w:kern w:val="0"/>
      <w:szCs w:val="20"/>
    </w:rPr>
  </w:style>
  <w:style w:type="character" w:customStyle="1" w:styleId="3Char">
    <w:name w:val="正文文本缩进 3 Char"/>
    <w:basedOn w:val="a0"/>
    <w:link w:val="3"/>
    <w:rsid w:val="002F78A8"/>
    <w:rPr>
      <w:rFonts w:ascii="仿宋_GB2312" w:eastAsia="仿宋_GB2312" w:hAnsi="Times New Roman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5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5A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5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5AA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5C2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5C2F"/>
    <w:rPr>
      <w:sz w:val="18"/>
      <w:szCs w:val="18"/>
    </w:rPr>
  </w:style>
  <w:style w:type="paragraph" w:styleId="a6">
    <w:name w:val="List Paragraph"/>
    <w:basedOn w:val="a"/>
    <w:uiPriority w:val="34"/>
    <w:qFormat/>
    <w:rsid w:val="006C33D0"/>
    <w:pPr>
      <w:ind w:firstLineChars="200" w:firstLine="420"/>
    </w:pPr>
  </w:style>
  <w:style w:type="paragraph" w:styleId="3">
    <w:name w:val="Body Text Indent 3"/>
    <w:basedOn w:val="a"/>
    <w:link w:val="3Char"/>
    <w:rsid w:val="002F78A8"/>
    <w:pPr>
      <w:widowControl/>
      <w:spacing w:line="454" w:lineRule="exact"/>
      <w:ind w:firstLineChars="200" w:firstLine="420"/>
      <w:jc w:val="left"/>
    </w:pPr>
    <w:rPr>
      <w:rFonts w:ascii="仿宋_GB2312" w:eastAsia="仿宋_GB2312" w:hAnsi="Times New Roman" w:cs="Times New Roman"/>
      <w:kern w:val="0"/>
      <w:szCs w:val="20"/>
    </w:rPr>
  </w:style>
  <w:style w:type="character" w:customStyle="1" w:styleId="3Char">
    <w:name w:val="正文文本缩进 3 Char"/>
    <w:basedOn w:val="a0"/>
    <w:link w:val="3"/>
    <w:rsid w:val="002F78A8"/>
    <w:rPr>
      <w:rFonts w:ascii="仿宋_GB2312" w:eastAsia="仿宋_GB2312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585</Words>
  <Characters>3337</Characters>
  <Application>Microsoft Office Word</Application>
  <DocSecurity>0</DocSecurity>
  <Lines>27</Lines>
  <Paragraphs>7</Paragraphs>
  <ScaleCrop>false</ScaleCrop>
  <Company>Lenovo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unknown</dc:creator>
  <cp:lastModifiedBy>付玉芹</cp:lastModifiedBy>
  <cp:revision>37</cp:revision>
  <cp:lastPrinted>2013-01-06T02:13:00Z</cp:lastPrinted>
  <dcterms:created xsi:type="dcterms:W3CDTF">2012-12-30T06:45:00Z</dcterms:created>
  <dcterms:modified xsi:type="dcterms:W3CDTF">2017-04-10T08:55:00Z</dcterms:modified>
</cp:coreProperties>
</file>